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AA" w:rsidRPr="00E041AA" w:rsidRDefault="00E041AA" w:rsidP="00E041AA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Pr="00E041AA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041AA">
        <w:rPr>
          <w:rFonts w:ascii="Times New Roman" w:hAnsi="Times New Roman" w:cs="Times New Roman"/>
          <w:sz w:val="28"/>
          <w:szCs w:val="28"/>
        </w:rPr>
        <w:t>в администрации Побед</w:t>
      </w:r>
      <w:r w:rsidR="00695F39">
        <w:rPr>
          <w:rFonts w:ascii="Times New Roman" w:hAnsi="Times New Roman" w:cs="Times New Roman"/>
          <w:sz w:val="28"/>
          <w:szCs w:val="28"/>
        </w:rPr>
        <w:t>инского сельсовета за 2</w:t>
      </w:r>
      <w:r w:rsidR="00636264">
        <w:rPr>
          <w:rFonts w:ascii="Times New Roman" w:hAnsi="Times New Roman" w:cs="Times New Roman"/>
          <w:sz w:val="28"/>
          <w:szCs w:val="28"/>
        </w:rPr>
        <w:t xml:space="preserve"> квартал 2017 </w:t>
      </w:r>
      <w:r w:rsidRPr="00E041AA"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Побединского сельсовета </w:t>
      </w:r>
      <w:proofErr w:type="spellStart"/>
      <w:r w:rsidRPr="00E041AA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E041AA">
        <w:rPr>
          <w:rFonts w:ascii="Times New Roman" w:hAnsi="Times New Roman" w:cs="Times New Roman"/>
          <w:sz w:val="28"/>
          <w:szCs w:val="28"/>
        </w:rPr>
        <w:t xml:space="preserve"> р</w:t>
      </w:r>
      <w:r w:rsidR="00695F39">
        <w:rPr>
          <w:rFonts w:ascii="Times New Roman" w:hAnsi="Times New Roman" w:cs="Times New Roman"/>
          <w:sz w:val="28"/>
          <w:szCs w:val="28"/>
        </w:rPr>
        <w:t>айона Новосибирской области за 2</w:t>
      </w:r>
      <w:r w:rsidR="00636264">
        <w:rPr>
          <w:rFonts w:ascii="Times New Roman" w:hAnsi="Times New Roman" w:cs="Times New Roman"/>
          <w:sz w:val="28"/>
          <w:szCs w:val="28"/>
        </w:rPr>
        <w:t xml:space="preserve"> квартал 2017</w:t>
      </w:r>
      <w:r w:rsidRPr="00E041A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 xml:space="preserve"> 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1"/>
        <w:gridCol w:w="2030"/>
        <w:gridCol w:w="4160"/>
      </w:tblGrid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категорий персонала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Начислено средств на оплату труда в отчетном периоде, тыс. рублей (нарастающим итогом с начала года)</w:t>
            </w:r>
          </w:p>
        </w:tc>
      </w:tr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Должности муниципальной службы (специалисты администрации)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041AA" w:rsidRPr="00E041AA" w:rsidRDefault="00695F39" w:rsidP="00695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126008,79</w:t>
            </w:r>
            <w:bookmarkStart w:id="0" w:name="_GoBack"/>
            <w:bookmarkEnd w:id="0"/>
          </w:p>
        </w:tc>
      </w:tr>
    </w:tbl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390" w:rsidRPr="00E041AA" w:rsidRDefault="00614390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4390" w:rsidRPr="00E04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AA"/>
    <w:rsid w:val="00614390"/>
    <w:rsid w:val="00625C71"/>
    <w:rsid w:val="00636264"/>
    <w:rsid w:val="00695F39"/>
    <w:rsid w:val="008A00A2"/>
    <w:rsid w:val="00B5513E"/>
    <w:rsid w:val="00C304B4"/>
    <w:rsid w:val="00C83D0D"/>
    <w:rsid w:val="00D06726"/>
    <w:rsid w:val="00E041AA"/>
    <w:rsid w:val="00E8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Pobeda</dc:creator>
  <cp:lastModifiedBy>Pobeda</cp:lastModifiedBy>
  <cp:revision>2</cp:revision>
  <dcterms:created xsi:type="dcterms:W3CDTF">2017-07-04T04:37:00Z</dcterms:created>
  <dcterms:modified xsi:type="dcterms:W3CDTF">2017-07-04T04:37:00Z</dcterms:modified>
</cp:coreProperties>
</file>