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42265E" w14:textId="77777777" w:rsidR="00A21315" w:rsidRDefault="00A21315" w:rsidP="00A21315">
      <w:pPr>
        <w:rPr>
          <w:rFonts w:ascii="Times New Roman" w:eastAsia="Times New Roman" w:hAnsi="Times New Roman" w:cs="Times New Roman"/>
        </w:rPr>
      </w:pPr>
    </w:p>
    <w:p w14:paraId="50C6BE70" w14:textId="77777777" w:rsidR="00A21315" w:rsidRDefault="00A21315" w:rsidP="00A2131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</w:t>
      </w:r>
    </w:p>
    <w:p w14:paraId="7384A3CE" w14:textId="77777777" w:rsidR="00A21315" w:rsidRDefault="00A21315" w:rsidP="00A21315">
      <w:pPr>
        <w:rPr>
          <w:rFonts w:ascii="Times New Roman" w:eastAsia="Times New Roman" w:hAnsi="Times New Roman" w:cs="Times New Roman"/>
        </w:rPr>
      </w:pPr>
    </w:p>
    <w:p w14:paraId="428CFCDD" w14:textId="77777777" w:rsidR="00A21315" w:rsidRDefault="00A21315" w:rsidP="00A21315">
      <w:pPr>
        <w:spacing w:after="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14:paraId="35CD7AD6" w14:textId="77777777" w:rsidR="00A21315" w:rsidRDefault="00A21315" w:rsidP="00A21315">
      <w:pPr>
        <w:spacing w:after="0"/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sz w:val="72"/>
          <w:szCs w:val="72"/>
        </w:rPr>
        <w:t>Инструкция пользователей</w:t>
      </w:r>
    </w:p>
    <w:p w14:paraId="26EE2156" w14:textId="77777777" w:rsidR="00A21315" w:rsidRDefault="00A21315" w:rsidP="00A2131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sz w:val="48"/>
          <w:szCs w:val="48"/>
        </w:rPr>
        <w:t xml:space="preserve">Кадровый учет государственных гражданских служащих </w:t>
      </w:r>
    </w:p>
    <w:p w14:paraId="18819F8F" w14:textId="77777777" w:rsidR="00A21315" w:rsidRDefault="00A21315" w:rsidP="00A2131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sz w:val="48"/>
          <w:szCs w:val="48"/>
        </w:rPr>
        <w:t>Новосибирской области</w:t>
      </w:r>
    </w:p>
    <w:p w14:paraId="3FD2F715" w14:textId="77777777" w:rsidR="00A21315" w:rsidRDefault="00A21315" w:rsidP="00A21315">
      <w:pPr>
        <w:spacing w:after="0" w:line="240" w:lineRule="auto"/>
        <w:ind w:left="360"/>
        <w:rPr>
          <w:rFonts w:ascii="Times New Roman" w:eastAsia="Times New Roman" w:hAnsi="Times New Roman" w:cs="Times New Roman"/>
          <w:sz w:val="48"/>
          <w:szCs w:val="48"/>
        </w:rPr>
      </w:pPr>
    </w:p>
    <w:p w14:paraId="1B5DBB12" w14:textId="77777777" w:rsidR="00A21315" w:rsidRDefault="00A21315" w:rsidP="00A21315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Подсистема: </w:t>
      </w:r>
      <w:r w:rsidR="0012532E">
        <w:rPr>
          <w:rFonts w:ascii="Times New Roman" w:eastAsia="Times New Roman" w:hAnsi="Times New Roman" w:cs="Times New Roman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sz w:val="36"/>
          <w:szCs w:val="36"/>
        </w:rPr>
        <w:t>ведени</w:t>
      </w:r>
      <w:r w:rsidR="0012532E">
        <w:rPr>
          <w:rFonts w:ascii="Times New Roman" w:eastAsia="Times New Roman" w:hAnsi="Times New Roman" w:cs="Times New Roman"/>
          <w:sz w:val="36"/>
          <w:szCs w:val="36"/>
        </w:rPr>
        <w:t>я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о доходах и расходах</w:t>
      </w:r>
    </w:p>
    <w:p w14:paraId="75DE5E3A" w14:textId="77777777" w:rsidR="00A21315" w:rsidRDefault="00A21315" w:rsidP="00A21315">
      <w:pPr>
        <w:rPr>
          <w:rFonts w:ascii="Times New Roman" w:eastAsia="Times New Roman" w:hAnsi="Times New Roman" w:cs="Times New Roman"/>
        </w:rPr>
      </w:pPr>
    </w:p>
    <w:p w14:paraId="6ED1DC37" w14:textId="77777777" w:rsidR="00A21315" w:rsidRDefault="00A21315" w:rsidP="00A21315">
      <w:pPr>
        <w:rPr>
          <w:rFonts w:ascii="Times New Roman" w:eastAsia="Times New Roman" w:hAnsi="Times New Roman" w:cs="Times New Roman"/>
        </w:rPr>
      </w:pPr>
    </w:p>
    <w:p w14:paraId="03FA21A5" w14:textId="5B4E6057" w:rsidR="00A21315" w:rsidRDefault="00EB1B0A" w:rsidP="00A21315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1776213" wp14:editId="7A29F45E">
            <wp:extent cx="1603375" cy="15665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FB726C" w14:textId="2AEE170E" w:rsidR="00A21315" w:rsidRDefault="00A21315" w:rsidP="00A21315">
      <w:pPr>
        <w:rPr>
          <w:rFonts w:ascii="Times New Roman" w:eastAsia="Times New Roman" w:hAnsi="Times New Roman" w:cs="Times New Roman"/>
        </w:rPr>
      </w:pPr>
    </w:p>
    <w:p w14:paraId="0AF73EF1" w14:textId="2BED9F88" w:rsidR="00265DAE" w:rsidRDefault="00265DAE" w:rsidP="00A21315">
      <w:pPr>
        <w:rPr>
          <w:rFonts w:ascii="Times New Roman" w:eastAsia="Times New Roman" w:hAnsi="Times New Roman" w:cs="Times New Roman"/>
        </w:rPr>
      </w:pPr>
    </w:p>
    <w:p w14:paraId="560DE3F2" w14:textId="00698A63" w:rsidR="00265DAE" w:rsidRDefault="00265DAE" w:rsidP="00A21315">
      <w:pPr>
        <w:rPr>
          <w:rFonts w:ascii="Times New Roman" w:eastAsia="Times New Roman" w:hAnsi="Times New Roman" w:cs="Times New Roman"/>
        </w:rPr>
      </w:pPr>
    </w:p>
    <w:p w14:paraId="6BEE9675" w14:textId="3AE93676" w:rsidR="00265DAE" w:rsidRDefault="00265DAE" w:rsidP="00A21315">
      <w:pPr>
        <w:rPr>
          <w:rFonts w:ascii="Times New Roman" w:eastAsia="Times New Roman" w:hAnsi="Times New Roman" w:cs="Times New Roman"/>
        </w:rPr>
      </w:pPr>
    </w:p>
    <w:p w14:paraId="1FDB1420" w14:textId="77777777" w:rsidR="00265DAE" w:rsidRDefault="00265DAE" w:rsidP="00A21315">
      <w:pPr>
        <w:rPr>
          <w:rFonts w:ascii="Times New Roman" w:eastAsia="Times New Roman" w:hAnsi="Times New Roman" w:cs="Times New Roman"/>
          <w:b/>
        </w:rPr>
      </w:pPr>
      <w:bookmarkStart w:id="0" w:name="_GoBack"/>
      <w:bookmarkEnd w:id="0"/>
    </w:p>
    <w:p w14:paraId="17617207" w14:textId="77777777" w:rsidR="00A21315" w:rsidRDefault="00A21315" w:rsidP="00A21315">
      <w:pPr>
        <w:rPr>
          <w:rFonts w:ascii="Times New Roman" w:eastAsia="Times New Roman" w:hAnsi="Times New Roman" w:cs="Times New Roman"/>
          <w:b/>
        </w:rPr>
      </w:pPr>
    </w:p>
    <w:p w14:paraId="10603363" w14:textId="71946D90" w:rsidR="00A21315" w:rsidRDefault="006C3440" w:rsidP="00A21315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(Издание </w:t>
      </w:r>
      <w:r w:rsidR="00C74638">
        <w:rPr>
          <w:rFonts w:ascii="Times New Roman" w:eastAsia="Times New Roman" w:hAnsi="Times New Roman" w:cs="Times New Roman"/>
        </w:rPr>
        <w:t>3</w:t>
      </w:r>
      <w:r w:rsidR="00A21315">
        <w:rPr>
          <w:rFonts w:ascii="Times New Roman" w:eastAsia="Times New Roman" w:hAnsi="Times New Roman" w:cs="Times New Roman"/>
        </w:rPr>
        <w:t>)</w:t>
      </w:r>
    </w:p>
    <w:p w14:paraId="55A02352" w14:textId="3AC573F4" w:rsidR="00A21315" w:rsidRDefault="00A21315" w:rsidP="00A21315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Новосибирск 201</w:t>
      </w:r>
      <w:r w:rsidR="00C74638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36"/>
          <w:szCs w:val="36"/>
        </w:rPr>
        <w:t>.</w:t>
      </w:r>
    </w:p>
    <w:sdt>
      <w:sdtPr>
        <w:rPr>
          <w:rFonts w:ascii="Calibri" w:eastAsia="Calibri" w:hAnsi="Calibri" w:cs="Calibri"/>
          <w:b w:val="0"/>
          <w:bCs w:val="0"/>
          <w:color w:val="000000"/>
          <w:sz w:val="22"/>
          <w:szCs w:val="22"/>
        </w:rPr>
        <w:id w:val="-1097006791"/>
        <w:docPartObj>
          <w:docPartGallery w:val="Table of Contents"/>
          <w:docPartUnique/>
        </w:docPartObj>
      </w:sdtPr>
      <w:sdtEndPr/>
      <w:sdtContent>
        <w:p w14:paraId="7B77F021" w14:textId="77777777" w:rsidR="00A21315" w:rsidRPr="00A365FB" w:rsidRDefault="00A21315" w:rsidP="00A21315">
          <w:pPr>
            <w:pStyle w:val="a7"/>
            <w:jc w:val="center"/>
            <w:rPr>
              <w:rFonts w:ascii="Times New Roman" w:hAnsi="Times New Roman" w:cs="Times New Roman"/>
            </w:rPr>
          </w:pPr>
          <w:r w:rsidRPr="00A365FB">
            <w:rPr>
              <w:rFonts w:ascii="Times New Roman" w:hAnsi="Times New Roman" w:cs="Times New Roman"/>
            </w:rPr>
            <w:t>Оглавление</w:t>
          </w:r>
        </w:p>
        <w:p w14:paraId="52B8BADB" w14:textId="3997AF4E" w:rsidR="00C546C4" w:rsidRDefault="00A21315">
          <w:pPr>
            <w:pStyle w:val="11"/>
            <w:tabs>
              <w:tab w:val="left" w:pos="44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4152" w:history="1">
            <w:r w:rsidR="00C546C4" w:rsidRPr="00D84DD1">
              <w:rPr>
                <w:rStyle w:val="a8"/>
                <w:noProof/>
              </w:rPr>
              <w:t>1.</w:t>
            </w:r>
            <w:r w:rsidR="00C546C4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C546C4" w:rsidRPr="00D84DD1">
              <w:rPr>
                <w:rStyle w:val="a8"/>
                <w:noProof/>
              </w:rPr>
              <w:t>Общее описание работы в подсистеме «Сведения о доходах и расходах»</w:t>
            </w:r>
            <w:r w:rsidR="00C546C4">
              <w:rPr>
                <w:noProof/>
                <w:webHidden/>
              </w:rPr>
              <w:tab/>
            </w:r>
            <w:r w:rsidR="00C546C4">
              <w:rPr>
                <w:noProof/>
                <w:webHidden/>
              </w:rPr>
              <w:fldChar w:fldCharType="begin"/>
            </w:r>
            <w:r w:rsidR="00C546C4">
              <w:rPr>
                <w:noProof/>
                <w:webHidden/>
              </w:rPr>
              <w:instrText xml:space="preserve"> PAGEREF _Toc184152 \h </w:instrText>
            </w:r>
            <w:r w:rsidR="00C546C4">
              <w:rPr>
                <w:noProof/>
                <w:webHidden/>
              </w:rPr>
            </w:r>
            <w:r w:rsidR="00C546C4">
              <w:rPr>
                <w:noProof/>
                <w:webHidden/>
              </w:rPr>
              <w:fldChar w:fldCharType="separate"/>
            </w:r>
            <w:r w:rsidR="00C546C4">
              <w:rPr>
                <w:noProof/>
                <w:webHidden/>
              </w:rPr>
              <w:t>3</w:t>
            </w:r>
            <w:r w:rsidR="00C546C4">
              <w:rPr>
                <w:noProof/>
                <w:webHidden/>
              </w:rPr>
              <w:fldChar w:fldCharType="end"/>
            </w:r>
          </w:hyperlink>
        </w:p>
        <w:p w14:paraId="13E5335C" w14:textId="5F337BEB" w:rsidR="00C546C4" w:rsidRDefault="00842F4D">
          <w:pPr>
            <w:pStyle w:val="11"/>
            <w:tabs>
              <w:tab w:val="left" w:pos="44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84153" w:history="1">
            <w:r w:rsidR="00C546C4" w:rsidRPr="00D84DD1">
              <w:rPr>
                <w:rStyle w:val="a8"/>
                <w:noProof/>
              </w:rPr>
              <w:t>2.</w:t>
            </w:r>
            <w:r w:rsidR="00C546C4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C546C4" w:rsidRPr="00D84DD1">
              <w:rPr>
                <w:rStyle w:val="a8"/>
                <w:noProof/>
              </w:rPr>
              <w:t>Регистрация граждан, обязанных предоставить сведения о доходах, расходах</w:t>
            </w:r>
            <w:r w:rsidR="002A1FC9">
              <w:rPr>
                <w:rStyle w:val="a8"/>
                <w:noProof/>
              </w:rPr>
              <w:t>,</w:t>
            </w:r>
            <w:r w:rsidR="00C546C4" w:rsidRPr="00D84DD1">
              <w:rPr>
                <w:rStyle w:val="a8"/>
                <w:noProof/>
              </w:rPr>
              <w:t xml:space="preserve"> в рамках декларационной кампании</w:t>
            </w:r>
            <w:r w:rsidR="00C546C4">
              <w:rPr>
                <w:noProof/>
                <w:webHidden/>
              </w:rPr>
              <w:tab/>
            </w:r>
            <w:r w:rsidR="00C546C4">
              <w:rPr>
                <w:noProof/>
                <w:webHidden/>
              </w:rPr>
              <w:fldChar w:fldCharType="begin"/>
            </w:r>
            <w:r w:rsidR="00C546C4">
              <w:rPr>
                <w:noProof/>
                <w:webHidden/>
              </w:rPr>
              <w:instrText xml:space="preserve"> PAGEREF _Toc184153 \h </w:instrText>
            </w:r>
            <w:r w:rsidR="00C546C4">
              <w:rPr>
                <w:noProof/>
                <w:webHidden/>
              </w:rPr>
            </w:r>
            <w:r w:rsidR="00C546C4">
              <w:rPr>
                <w:noProof/>
                <w:webHidden/>
              </w:rPr>
              <w:fldChar w:fldCharType="separate"/>
            </w:r>
            <w:r w:rsidR="00C546C4">
              <w:rPr>
                <w:noProof/>
                <w:webHidden/>
              </w:rPr>
              <w:t>4</w:t>
            </w:r>
            <w:r w:rsidR="00C546C4">
              <w:rPr>
                <w:noProof/>
                <w:webHidden/>
              </w:rPr>
              <w:fldChar w:fldCharType="end"/>
            </w:r>
          </w:hyperlink>
        </w:p>
        <w:p w14:paraId="5AF0150E" w14:textId="1E2DA600" w:rsidR="00C546C4" w:rsidRDefault="00842F4D">
          <w:pPr>
            <w:pStyle w:val="21"/>
            <w:tabs>
              <w:tab w:val="left" w:pos="88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84154" w:history="1">
            <w:r w:rsidR="00C546C4" w:rsidRPr="00D84DD1">
              <w:rPr>
                <w:rStyle w:val="a8"/>
                <w:noProof/>
              </w:rPr>
              <w:t>2.1</w:t>
            </w:r>
            <w:r w:rsidR="00C546C4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C546C4" w:rsidRPr="00D84DD1">
              <w:rPr>
                <w:rStyle w:val="a8"/>
                <w:noProof/>
              </w:rPr>
              <w:t>Настройка позиции штатного расписания</w:t>
            </w:r>
            <w:r w:rsidR="00C546C4">
              <w:rPr>
                <w:noProof/>
                <w:webHidden/>
              </w:rPr>
              <w:tab/>
            </w:r>
            <w:r w:rsidR="00C546C4">
              <w:rPr>
                <w:noProof/>
                <w:webHidden/>
              </w:rPr>
              <w:fldChar w:fldCharType="begin"/>
            </w:r>
            <w:r w:rsidR="00C546C4">
              <w:rPr>
                <w:noProof/>
                <w:webHidden/>
              </w:rPr>
              <w:instrText xml:space="preserve"> PAGEREF _Toc184154 \h </w:instrText>
            </w:r>
            <w:r w:rsidR="00C546C4">
              <w:rPr>
                <w:noProof/>
                <w:webHidden/>
              </w:rPr>
            </w:r>
            <w:r w:rsidR="00C546C4">
              <w:rPr>
                <w:noProof/>
                <w:webHidden/>
              </w:rPr>
              <w:fldChar w:fldCharType="separate"/>
            </w:r>
            <w:r w:rsidR="00C546C4">
              <w:rPr>
                <w:noProof/>
                <w:webHidden/>
              </w:rPr>
              <w:t>4</w:t>
            </w:r>
            <w:r w:rsidR="00C546C4">
              <w:rPr>
                <w:noProof/>
                <w:webHidden/>
              </w:rPr>
              <w:fldChar w:fldCharType="end"/>
            </w:r>
          </w:hyperlink>
        </w:p>
        <w:p w14:paraId="4764A29C" w14:textId="5E2C968B" w:rsidR="00C546C4" w:rsidRDefault="00842F4D">
          <w:pPr>
            <w:pStyle w:val="21"/>
            <w:tabs>
              <w:tab w:val="left" w:pos="88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84155" w:history="1">
            <w:r w:rsidR="00C546C4" w:rsidRPr="00D84DD1">
              <w:rPr>
                <w:rStyle w:val="a8"/>
                <w:noProof/>
              </w:rPr>
              <w:t>2.2</w:t>
            </w:r>
            <w:r w:rsidR="00C546C4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C546C4" w:rsidRPr="00D84DD1">
              <w:rPr>
                <w:rStyle w:val="a8"/>
                <w:noProof/>
              </w:rPr>
              <w:t>Включение граждан в список лиц, обязанных предоставлять сведения о доходах, расходах»</w:t>
            </w:r>
            <w:r w:rsidR="00C546C4">
              <w:rPr>
                <w:noProof/>
                <w:webHidden/>
              </w:rPr>
              <w:tab/>
            </w:r>
            <w:r w:rsidR="00C546C4">
              <w:rPr>
                <w:noProof/>
                <w:webHidden/>
              </w:rPr>
              <w:fldChar w:fldCharType="begin"/>
            </w:r>
            <w:r w:rsidR="00C546C4">
              <w:rPr>
                <w:noProof/>
                <w:webHidden/>
              </w:rPr>
              <w:instrText xml:space="preserve"> PAGEREF _Toc184155 \h </w:instrText>
            </w:r>
            <w:r w:rsidR="00C546C4">
              <w:rPr>
                <w:noProof/>
                <w:webHidden/>
              </w:rPr>
            </w:r>
            <w:r w:rsidR="00C546C4">
              <w:rPr>
                <w:noProof/>
                <w:webHidden/>
              </w:rPr>
              <w:fldChar w:fldCharType="separate"/>
            </w:r>
            <w:r w:rsidR="00C546C4">
              <w:rPr>
                <w:noProof/>
                <w:webHidden/>
              </w:rPr>
              <w:t>5</w:t>
            </w:r>
            <w:r w:rsidR="00C546C4">
              <w:rPr>
                <w:noProof/>
                <w:webHidden/>
              </w:rPr>
              <w:fldChar w:fldCharType="end"/>
            </w:r>
          </w:hyperlink>
        </w:p>
        <w:p w14:paraId="7ABF236B" w14:textId="306BD66A" w:rsidR="00C546C4" w:rsidRDefault="00842F4D">
          <w:pPr>
            <w:pStyle w:val="11"/>
            <w:tabs>
              <w:tab w:val="left" w:pos="44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84156" w:history="1">
            <w:r w:rsidR="00C546C4" w:rsidRPr="00D84DD1">
              <w:rPr>
                <w:rStyle w:val="a8"/>
                <w:noProof/>
              </w:rPr>
              <w:t>3.</w:t>
            </w:r>
            <w:r w:rsidR="00C546C4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C546C4" w:rsidRPr="00D84DD1">
              <w:rPr>
                <w:rStyle w:val="a8"/>
                <w:noProof/>
              </w:rPr>
              <w:t>Регистрация граждан, обязанных предоставить сведения о доходах, расходах</w:t>
            </w:r>
            <w:r w:rsidR="005C769C">
              <w:rPr>
                <w:rStyle w:val="a8"/>
                <w:noProof/>
              </w:rPr>
              <w:t>,</w:t>
            </w:r>
            <w:r w:rsidR="00C546C4" w:rsidRPr="00D84DD1">
              <w:rPr>
                <w:rStyle w:val="a8"/>
                <w:noProof/>
              </w:rPr>
              <w:t xml:space="preserve"> в рамках рассмотрения кандидата на должность</w:t>
            </w:r>
            <w:r w:rsidR="00C546C4">
              <w:rPr>
                <w:noProof/>
                <w:webHidden/>
              </w:rPr>
              <w:tab/>
            </w:r>
            <w:r w:rsidR="00C546C4">
              <w:rPr>
                <w:noProof/>
                <w:webHidden/>
              </w:rPr>
              <w:fldChar w:fldCharType="begin"/>
            </w:r>
            <w:r w:rsidR="00C546C4">
              <w:rPr>
                <w:noProof/>
                <w:webHidden/>
              </w:rPr>
              <w:instrText xml:space="preserve"> PAGEREF _Toc184156 \h </w:instrText>
            </w:r>
            <w:r w:rsidR="00C546C4">
              <w:rPr>
                <w:noProof/>
                <w:webHidden/>
              </w:rPr>
            </w:r>
            <w:r w:rsidR="00C546C4">
              <w:rPr>
                <w:noProof/>
                <w:webHidden/>
              </w:rPr>
              <w:fldChar w:fldCharType="separate"/>
            </w:r>
            <w:r w:rsidR="00C546C4">
              <w:rPr>
                <w:noProof/>
                <w:webHidden/>
              </w:rPr>
              <w:t>7</w:t>
            </w:r>
            <w:r w:rsidR="00C546C4">
              <w:rPr>
                <w:noProof/>
                <w:webHidden/>
              </w:rPr>
              <w:fldChar w:fldCharType="end"/>
            </w:r>
          </w:hyperlink>
        </w:p>
        <w:p w14:paraId="11BEBD87" w14:textId="7A1FAE91" w:rsidR="00C546C4" w:rsidRDefault="00842F4D">
          <w:pPr>
            <w:pStyle w:val="11"/>
            <w:tabs>
              <w:tab w:val="left" w:pos="44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84157" w:history="1">
            <w:r w:rsidR="00C546C4" w:rsidRPr="00D84DD1">
              <w:rPr>
                <w:rStyle w:val="a8"/>
                <w:noProof/>
              </w:rPr>
              <w:t>4.</w:t>
            </w:r>
            <w:r w:rsidR="00C546C4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C546C4" w:rsidRPr="00D84DD1">
              <w:rPr>
                <w:rStyle w:val="a8"/>
                <w:noProof/>
              </w:rPr>
              <w:t>Регистрация граждан, обязанных предоставить сведения о доходах, расходах в связи с назначением на должность</w:t>
            </w:r>
            <w:r w:rsidR="00C546C4">
              <w:rPr>
                <w:noProof/>
                <w:webHidden/>
              </w:rPr>
              <w:tab/>
            </w:r>
            <w:r w:rsidR="00C546C4">
              <w:rPr>
                <w:noProof/>
                <w:webHidden/>
              </w:rPr>
              <w:fldChar w:fldCharType="begin"/>
            </w:r>
            <w:r w:rsidR="00C546C4">
              <w:rPr>
                <w:noProof/>
                <w:webHidden/>
              </w:rPr>
              <w:instrText xml:space="preserve"> PAGEREF _Toc184157 \h </w:instrText>
            </w:r>
            <w:r w:rsidR="00C546C4">
              <w:rPr>
                <w:noProof/>
                <w:webHidden/>
              </w:rPr>
            </w:r>
            <w:r w:rsidR="00C546C4">
              <w:rPr>
                <w:noProof/>
                <w:webHidden/>
              </w:rPr>
              <w:fldChar w:fldCharType="separate"/>
            </w:r>
            <w:r w:rsidR="00C546C4">
              <w:rPr>
                <w:noProof/>
                <w:webHidden/>
              </w:rPr>
              <w:t>8</w:t>
            </w:r>
            <w:r w:rsidR="00C546C4">
              <w:rPr>
                <w:noProof/>
                <w:webHidden/>
              </w:rPr>
              <w:fldChar w:fldCharType="end"/>
            </w:r>
          </w:hyperlink>
        </w:p>
        <w:p w14:paraId="5D79AF0B" w14:textId="2DA48013" w:rsidR="00C546C4" w:rsidRDefault="00842F4D">
          <w:pPr>
            <w:pStyle w:val="11"/>
            <w:tabs>
              <w:tab w:val="left" w:pos="44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84158" w:history="1">
            <w:r w:rsidR="00C546C4" w:rsidRPr="00D84DD1">
              <w:rPr>
                <w:rStyle w:val="a8"/>
                <w:noProof/>
              </w:rPr>
              <w:t>5.</w:t>
            </w:r>
            <w:r w:rsidR="00C546C4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C546C4" w:rsidRPr="00D84DD1">
              <w:rPr>
                <w:rStyle w:val="a8"/>
                <w:noProof/>
              </w:rPr>
              <w:t>Обработка представленных гражданами сведений</w:t>
            </w:r>
            <w:r w:rsidR="00C546C4">
              <w:rPr>
                <w:noProof/>
                <w:webHidden/>
              </w:rPr>
              <w:tab/>
            </w:r>
            <w:r w:rsidR="00C546C4">
              <w:rPr>
                <w:noProof/>
                <w:webHidden/>
              </w:rPr>
              <w:fldChar w:fldCharType="begin"/>
            </w:r>
            <w:r w:rsidR="00C546C4">
              <w:rPr>
                <w:noProof/>
                <w:webHidden/>
              </w:rPr>
              <w:instrText xml:space="preserve"> PAGEREF _Toc184158 \h </w:instrText>
            </w:r>
            <w:r w:rsidR="00C546C4">
              <w:rPr>
                <w:noProof/>
                <w:webHidden/>
              </w:rPr>
            </w:r>
            <w:r w:rsidR="00C546C4">
              <w:rPr>
                <w:noProof/>
                <w:webHidden/>
              </w:rPr>
              <w:fldChar w:fldCharType="separate"/>
            </w:r>
            <w:r w:rsidR="00C546C4">
              <w:rPr>
                <w:noProof/>
                <w:webHidden/>
              </w:rPr>
              <w:t>9</w:t>
            </w:r>
            <w:r w:rsidR="00C546C4">
              <w:rPr>
                <w:noProof/>
                <w:webHidden/>
              </w:rPr>
              <w:fldChar w:fldCharType="end"/>
            </w:r>
          </w:hyperlink>
        </w:p>
        <w:p w14:paraId="203D3262" w14:textId="33498A4E" w:rsidR="00C546C4" w:rsidRDefault="00842F4D">
          <w:pPr>
            <w:pStyle w:val="21"/>
            <w:tabs>
              <w:tab w:val="left" w:pos="88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84159" w:history="1">
            <w:r w:rsidR="00C546C4" w:rsidRPr="00D84DD1">
              <w:rPr>
                <w:rStyle w:val="a8"/>
                <w:noProof/>
              </w:rPr>
              <w:t>5.1</w:t>
            </w:r>
            <w:r w:rsidR="00C546C4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C546C4" w:rsidRPr="00D84DD1">
              <w:rPr>
                <w:rStyle w:val="a8"/>
                <w:noProof/>
              </w:rPr>
              <w:t>Первичная обработка пакета справок</w:t>
            </w:r>
            <w:r w:rsidR="00C546C4">
              <w:rPr>
                <w:noProof/>
                <w:webHidden/>
              </w:rPr>
              <w:tab/>
            </w:r>
            <w:r w:rsidR="00C546C4">
              <w:rPr>
                <w:noProof/>
                <w:webHidden/>
              </w:rPr>
              <w:fldChar w:fldCharType="begin"/>
            </w:r>
            <w:r w:rsidR="00C546C4">
              <w:rPr>
                <w:noProof/>
                <w:webHidden/>
              </w:rPr>
              <w:instrText xml:space="preserve"> PAGEREF _Toc184159 \h </w:instrText>
            </w:r>
            <w:r w:rsidR="00C546C4">
              <w:rPr>
                <w:noProof/>
                <w:webHidden/>
              </w:rPr>
            </w:r>
            <w:r w:rsidR="00C546C4">
              <w:rPr>
                <w:noProof/>
                <w:webHidden/>
              </w:rPr>
              <w:fldChar w:fldCharType="separate"/>
            </w:r>
            <w:r w:rsidR="00C546C4">
              <w:rPr>
                <w:noProof/>
                <w:webHidden/>
              </w:rPr>
              <w:t>9</w:t>
            </w:r>
            <w:r w:rsidR="00C546C4">
              <w:rPr>
                <w:noProof/>
                <w:webHidden/>
              </w:rPr>
              <w:fldChar w:fldCharType="end"/>
            </w:r>
          </w:hyperlink>
        </w:p>
        <w:p w14:paraId="66C296F7" w14:textId="629DD58C" w:rsidR="00C546C4" w:rsidRDefault="00842F4D">
          <w:pPr>
            <w:pStyle w:val="31"/>
            <w:tabs>
              <w:tab w:val="right" w:leader="dot" w:pos="10195"/>
            </w:tabs>
            <w:rPr>
              <w:noProof/>
            </w:rPr>
          </w:pPr>
          <w:hyperlink w:anchor="_Toc184160" w:history="1">
            <w:r w:rsidR="00C546C4" w:rsidRPr="00D84DD1">
              <w:rPr>
                <w:rStyle w:val="a8"/>
                <w:b/>
                <w:noProof/>
              </w:rPr>
              <w:t>Справки загружаются специалистом</w:t>
            </w:r>
            <w:r w:rsidR="00C546C4">
              <w:rPr>
                <w:noProof/>
                <w:webHidden/>
              </w:rPr>
              <w:tab/>
            </w:r>
            <w:r w:rsidR="00C546C4">
              <w:rPr>
                <w:noProof/>
                <w:webHidden/>
              </w:rPr>
              <w:fldChar w:fldCharType="begin"/>
            </w:r>
            <w:r w:rsidR="00C546C4">
              <w:rPr>
                <w:noProof/>
                <w:webHidden/>
              </w:rPr>
              <w:instrText xml:space="preserve"> PAGEREF _Toc184160 \h </w:instrText>
            </w:r>
            <w:r w:rsidR="00C546C4">
              <w:rPr>
                <w:noProof/>
                <w:webHidden/>
              </w:rPr>
            </w:r>
            <w:r w:rsidR="00C546C4">
              <w:rPr>
                <w:noProof/>
                <w:webHidden/>
              </w:rPr>
              <w:fldChar w:fldCharType="separate"/>
            </w:r>
            <w:r w:rsidR="00C546C4">
              <w:rPr>
                <w:noProof/>
                <w:webHidden/>
              </w:rPr>
              <w:t>9</w:t>
            </w:r>
            <w:r w:rsidR="00C546C4">
              <w:rPr>
                <w:noProof/>
                <w:webHidden/>
              </w:rPr>
              <w:fldChar w:fldCharType="end"/>
            </w:r>
          </w:hyperlink>
        </w:p>
        <w:p w14:paraId="522678DE" w14:textId="3B86B762" w:rsidR="00C546C4" w:rsidRDefault="00842F4D">
          <w:pPr>
            <w:pStyle w:val="31"/>
            <w:tabs>
              <w:tab w:val="right" w:leader="dot" w:pos="10195"/>
            </w:tabs>
            <w:rPr>
              <w:noProof/>
            </w:rPr>
          </w:pPr>
          <w:hyperlink w:anchor="_Toc184161" w:history="1">
            <w:r w:rsidR="00C546C4" w:rsidRPr="00D84DD1">
              <w:rPr>
                <w:rStyle w:val="a8"/>
                <w:b/>
                <w:noProof/>
              </w:rPr>
              <w:t>Справки загружены декларантом</w:t>
            </w:r>
            <w:r w:rsidR="00C546C4">
              <w:rPr>
                <w:noProof/>
                <w:webHidden/>
              </w:rPr>
              <w:tab/>
            </w:r>
            <w:r w:rsidR="00C546C4">
              <w:rPr>
                <w:noProof/>
                <w:webHidden/>
              </w:rPr>
              <w:fldChar w:fldCharType="begin"/>
            </w:r>
            <w:r w:rsidR="00C546C4">
              <w:rPr>
                <w:noProof/>
                <w:webHidden/>
              </w:rPr>
              <w:instrText xml:space="preserve"> PAGEREF _Toc184161 \h </w:instrText>
            </w:r>
            <w:r w:rsidR="00C546C4">
              <w:rPr>
                <w:noProof/>
                <w:webHidden/>
              </w:rPr>
            </w:r>
            <w:r w:rsidR="00C546C4">
              <w:rPr>
                <w:noProof/>
                <w:webHidden/>
              </w:rPr>
              <w:fldChar w:fldCharType="separate"/>
            </w:r>
            <w:r w:rsidR="00C546C4">
              <w:rPr>
                <w:noProof/>
                <w:webHidden/>
              </w:rPr>
              <w:t>11</w:t>
            </w:r>
            <w:r w:rsidR="00C546C4">
              <w:rPr>
                <w:noProof/>
                <w:webHidden/>
              </w:rPr>
              <w:fldChar w:fldCharType="end"/>
            </w:r>
          </w:hyperlink>
        </w:p>
        <w:p w14:paraId="28F7AF25" w14:textId="6ECC7E35" w:rsidR="00C546C4" w:rsidRDefault="00842F4D">
          <w:pPr>
            <w:pStyle w:val="31"/>
            <w:tabs>
              <w:tab w:val="right" w:leader="dot" w:pos="10195"/>
            </w:tabs>
            <w:rPr>
              <w:noProof/>
            </w:rPr>
          </w:pPr>
          <w:hyperlink w:anchor="_Toc184162" w:history="1">
            <w:r w:rsidR="00C546C4" w:rsidRPr="00D84DD1">
              <w:rPr>
                <w:rStyle w:val="a8"/>
                <w:b/>
                <w:noProof/>
              </w:rPr>
              <w:t>Описание документа «Пакет “Справки БК”»</w:t>
            </w:r>
            <w:r w:rsidR="00C546C4">
              <w:rPr>
                <w:noProof/>
                <w:webHidden/>
              </w:rPr>
              <w:tab/>
            </w:r>
            <w:r w:rsidR="00C546C4">
              <w:rPr>
                <w:noProof/>
                <w:webHidden/>
              </w:rPr>
              <w:fldChar w:fldCharType="begin"/>
            </w:r>
            <w:r w:rsidR="00C546C4">
              <w:rPr>
                <w:noProof/>
                <w:webHidden/>
              </w:rPr>
              <w:instrText xml:space="preserve"> PAGEREF _Toc184162 \h </w:instrText>
            </w:r>
            <w:r w:rsidR="00C546C4">
              <w:rPr>
                <w:noProof/>
                <w:webHidden/>
              </w:rPr>
            </w:r>
            <w:r w:rsidR="00C546C4">
              <w:rPr>
                <w:noProof/>
                <w:webHidden/>
              </w:rPr>
              <w:fldChar w:fldCharType="separate"/>
            </w:r>
            <w:r w:rsidR="00C546C4">
              <w:rPr>
                <w:noProof/>
                <w:webHidden/>
              </w:rPr>
              <w:t>13</w:t>
            </w:r>
            <w:r w:rsidR="00C546C4">
              <w:rPr>
                <w:noProof/>
                <w:webHidden/>
              </w:rPr>
              <w:fldChar w:fldCharType="end"/>
            </w:r>
          </w:hyperlink>
        </w:p>
        <w:p w14:paraId="4106F7C2" w14:textId="09465D17" w:rsidR="00C546C4" w:rsidRDefault="00842F4D">
          <w:pPr>
            <w:pStyle w:val="21"/>
            <w:tabs>
              <w:tab w:val="left" w:pos="88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84163" w:history="1">
            <w:r w:rsidR="00C546C4" w:rsidRPr="00D84DD1">
              <w:rPr>
                <w:rStyle w:val="a8"/>
                <w:noProof/>
              </w:rPr>
              <w:t>5.2</w:t>
            </w:r>
            <w:r w:rsidR="00C546C4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C546C4" w:rsidRPr="00D84DD1">
              <w:rPr>
                <w:rStyle w:val="a8"/>
                <w:noProof/>
              </w:rPr>
              <w:t>Контроль данных справок пакета</w:t>
            </w:r>
            <w:r w:rsidR="00C546C4">
              <w:rPr>
                <w:noProof/>
                <w:webHidden/>
              </w:rPr>
              <w:tab/>
            </w:r>
            <w:r w:rsidR="00C546C4">
              <w:rPr>
                <w:noProof/>
                <w:webHidden/>
              </w:rPr>
              <w:fldChar w:fldCharType="begin"/>
            </w:r>
            <w:r w:rsidR="00C546C4">
              <w:rPr>
                <w:noProof/>
                <w:webHidden/>
              </w:rPr>
              <w:instrText xml:space="preserve"> PAGEREF _Toc184163 \h </w:instrText>
            </w:r>
            <w:r w:rsidR="00C546C4">
              <w:rPr>
                <w:noProof/>
                <w:webHidden/>
              </w:rPr>
            </w:r>
            <w:r w:rsidR="00C546C4">
              <w:rPr>
                <w:noProof/>
                <w:webHidden/>
              </w:rPr>
              <w:fldChar w:fldCharType="separate"/>
            </w:r>
            <w:r w:rsidR="00C546C4">
              <w:rPr>
                <w:noProof/>
                <w:webHidden/>
              </w:rPr>
              <w:t>14</w:t>
            </w:r>
            <w:r w:rsidR="00C546C4">
              <w:rPr>
                <w:noProof/>
                <w:webHidden/>
              </w:rPr>
              <w:fldChar w:fldCharType="end"/>
            </w:r>
          </w:hyperlink>
        </w:p>
        <w:p w14:paraId="435B94BC" w14:textId="5B722301" w:rsidR="00C546C4" w:rsidRDefault="00842F4D">
          <w:pPr>
            <w:pStyle w:val="11"/>
            <w:tabs>
              <w:tab w:val="left" w:pos="44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84164" w:history="1">
            <w:r w:rsidR="00C546C4" w:rsidRPr="00D84DD1">
              <w:rPr>
                <w:rStyle w:val="a8"/>
                <w:noProof/>
              </w:rPr>
              <w:t>6.</w:t>
            </w:r>
            <w:r w:rsidR="00C546C4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C546C4" w:rsidRPr="00D84DD1">
              <w:rPr>
                <w:rStyle w:val="a8"/>
                <w:noProof/>
              </w:rPr>
              <w:t>Отчеты</w:t>
            </w:r>
            <w:r w:rsidR="00C546C4">
              <w:rPr>
                <w:noProof/>
                <w:webHidden/>
              </w:rPr>
              <w:tab/>
            </w:r>
            <w:r w:rsidR="00C546C4">
              <w:rPr>
                <w:noProof/>
                <w:webHidden/>
              </w:rPr>
              <w:fldChar w:fldCharType="begin"/>
            </w:r>
            <w:r w:rsidR="00C546C4">
              <w:rPr>
                <w:noProof/>
                <w:webHidden/>
              </w:rPr>
              <w:instrText xml:space="preserve"> PAGEREF _Toc184164 \h </w:instrText>
            </w:r>
            <w:r w:rsidR="00C546C4">
              <w:rPr>
                <w:noProof/>
                <w:webHidden/>
              </w:rPr>
            </w:r>
            <w:r w:rsidR="00C546C4">
              <w:rPr>
                <w:noProof/>
                <w:webHidden/>
              </w:rPr>
              <w:fldChar w:fldCharType="separate"/>
            </w:r>
            <w:r w:rsidR="00C546C4">
              <w:rPr>
                <w:noProof/>
                <w:webHidden/>
              </w:rPr>
              <w:t>16</w:t>
            </w:r>
            <w:r w:rsidR="00C546C4">
              <w:rPr>
                <w:noProof/>
                <w:webHidden/>
              </w:rPr>
              <w:fldChar w:fldCharType="end"/>
            </w:r>
          </w:hyperlink>
        </w:p>
        <w:p w14:paraId="2B65C02C" w14:textId="3AE66AEF" w:rsidR="00C546C4" w:rsidRDefault="00842F4D">
          <w:pPr>
            <w:pStyle w:val="21"/>
            <w:tabs>
              <w:tab w:val="left" w:pos="88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84165" w:history="1">
            <w:r w:rsidR="00C546C4" w:rsidRPr="00D84DD1">
              <w:rPr>
                <w:rStyle w:val="a8"/>
                <w:noProof/>
              </w:rPr>
              <w:t>6.1</w:t>
            </w:r>
            <w:r w:rsidR="00C546C4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C546C4" w:rsidRPr="00D84DD1">
              <w:rPr>
                <w:rStyle w:val="a8"/>
                <w:noProof/>
              </w:rPr>
              <w:t>Общие отчёты</w:t>
            </w:r>
            <w:r w:rsidR="00C546C4">
              <w:rPr>
                <w:noProof/>
                <w:webHidden/>
              </w:rPr>
              <w:tab/>
            </w:r>
            <w:r w:rsidR="00C546C4">
              <w:rPr>
                <w:noProof/>
                <w:webHidden/>
              </w:rPr>
              <w:fldChar w:fldCharType="begin"/>
            </w:r>
            <w:r w:rsidR="00C546C4">
              <w:rPr>
                <w:noProof/>
                <w:webHidden/>
              </w:rPr>
              <w:instrText xml:space="preserve"> PAGEREF _Toc184165 \h </w:instrText>
            </w:r>
            <w:r w:rsidR="00C546C4">
              <w:rPr>
                <w:noProof/>
                <w:webHidden/>
              </w:rPr>
            </w:r>
            <w:r w:rsidR="00C546C4">
              <w:rPr>
                <w:noProof/>
                <w:webHidden/>
              </w:rPr>
              <w:fldChar w:fldCharType="separate"/>
            </w:r>
            <w:r w:rsidR="00C546C4">
              <w:rPr>
                <w:noProof/>
                <w:webHidden/>
              </w:rPr>
              <w:t>16</w:t>
            </w:r>
            <w:r w:rsidR="00C546C4">
              <w:rPr>
                <w:noProof/>
                <w:webHidden/>
              </w:rPr>
              <w:fldChar w:fldCharType="end"/>
            </w:r>
          </w:hyperlink>
        </w:p>
        <w:p w14:paraId="798A2395" w14:textId="66D3F625" w:rsidR="00C546C4" w:rsidRDefault="00842F4D">
          <w:pPr>
            <w:pStyle w:val="21"/>
            <w:tabs>
              <w:tab w:val="left" w:pos="88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84166" w:history="1">
            <w:r w:rsidR="00C546C4" w:rsidRPr="00D84DD1">
              <w:rPr>
                <w:rStyle w:val="a8"/>
                <w:noProof/>
              </w:rPr>
              <w:t>6.2</w:t>
            </w:r>
            <w:r w:rsidR="00C546C4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C546C4" w:rsidRPr="00D84DD1">
              <w:rPr>
                <w:rStyle w:val="a8"/>
                <w:noProof/>
              </w:rPr>
              <w:t>Отчёты по основной декларационной кампании</w:t>
            </w:r>
            <w:r w:rsidR="00C546C4">
              <w:rPr>
                <w:noProof/>
                <w:webHidden/>
              </w:rPr>
              <w:tab/>
            </w:r>
            <w:r w:rsidR="00C546C4">
              <w:rPr>
                <w:noProof/>
                <w:webHidden/>
              </w:rPr>
              <w:fldChar w:fldCharType="begin"/>
            </w:r>
            <w:r w:rsidR="00C546C4">
              <w:rPr>
                <w:noProof/>
                <w:webHidden/>
              </w:rPr>
              <w:instrText xml:space="preserve"> PAGEREF _Toc184166 \h </w:instrText>
            </w:r>
            <w:r w:rsidR="00C546C4">
              <w:rPr>
                <w:noProof/>
                <w:webHidden/>
              </w:rPr>
            </w:r>
            <w:r w:rsidR="00C546C4">
              <w:rPr>
                <w:noProof/>
                <w:webHidden/>
              </w:rPr>
              <w:fldChar w:fldCharType="separate"/>
            </w:r>
            <w:r w:rsidR="00C546C4">
              <w:rPr>
                <w:noProof/>
                <w:webHidden/>
              </w:rPr>
              <w:t>18</w:t>
            </w:r>
            <w:r w:rsidR="00C546C4">
              <w:rPr>
                <w:noProof/>
                <w:webHidden/>
              </w:rPr>
              <w:fldChar w:fldCharType="end"/>
            </w:r>
          </w:hyperlink>
        </w:p>
        <w:p w14:paraId="438415E5" w14:textId="5B3A250E" w:rsidR="00C546C4" w:rsidRDefault="00842F4D">
          <w:pPr>
            <w:pStyle w:val="21"/>
            <w:tabs>
              <w:tab w:val="left" w:pos="88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84167" w:history="1">
            <w:r w:rsidR="00C546C4" w:rsidRPr="00D84DD1">
              <w:rPr>
                <w:rStyle w:val="a8"/>
                <w:noProof/>
              </w:rPr>
              <w:t>6.3</w:t>
            </w:r>
            <w:r w:rsidR="00C546C4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C546C4" w:rsidRPr="00D84DD1">
              <w:rPr>
                <w:rStyle w:val="a8"/>
                <w:noProof/>
              </w:rPr>
              <w:t>Отчёты по справкам кандидатов</w:t>
            </w:r>
            <w:r w:rsidR="00C546C4">
              <w:rPr>
                <w:noProof/>
                <w:webHidden/>
              </w:rPr>
              <w:tab/>
            </w:r>
            <w:r w:rsidR="00C546C4">
              <w:rPr>
                <w:noProof/>
                <w:webHidden/>
              </w:rPr>
              <w:fldChar w:fldCharType="begin"/>
            </w:r>
            <w:r w:rsidR="00C546C4">
              <w:rPr>
                <w:noProof/>
                <w:webHidden/>
              </w:rPr>
              <w:instrText xml:space="preserve"> PAGEREF _Toc184167 \h </w:instrText>
            </w:r>
            <w:r w:rsidR="00C546C4">
              <w:rPr>
                <w:noProof/>
                <w:webHidden/>
              </w:rPr>
            </w:r>
            <w:r w:rsidR="00C546C4">
              <w:rPr>
                <w:noProof/>
                <w:webHidden/>
              </w:rPr>
              <w:fldChar w:fldCharType="separate"/>
            </w:r>
            <w:r w:rsidR="00C546C4">
              <w:rPr>
                <w:noProof/>
                <w:webHidden/>
              </w:rPr>
              <w:t>20</w:t>
            </w:r>
            <w:r w:rsidR="00C546C4">
              <w:rPr>
                <w:noProof/>
                <w:webHidden/>
              </w:rPr>
              <w:fldChar w:fldCharType="end"/>
            </w:r>
          </w:hyperlink>
        </w:p>
        <w:p w14:paraId="17788B6D" w14:textId="4A2A457D" w:rsidR="00A21315" w:rsidRDefault="00A21315">
          <w:r>
            <w:rPr>
              <w:b/>
              <w:bCs/>
            </w:rPr>
            <w:fldChar w:fldCharType="end"/>
          </w:r>
        </w:p>
      </w:sdtContent>
    </w:sdt>
    <w:p w14:paraId="19625C79" w14:textId="77777777" w:rsidR="006B27AB" w:rsidRDefault="006B27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Theme="majorHAnsi" w:eastAsiaTheme="majorEastAsia" w:hAnsiTheme="majorHAnsi" w:cstheme="majorBidi"/>
          <w:b/>
          <w:bCs/>
          <w:color w:val="auto"/>
          <w:sz w:val="28"/>
          <w:szCs w:val="28"/>
        </w:rPr>
      </w:pPr>
      <w:r>
        <w:br w:type="page"/>
      </w:r>
    </w:p>
    <w:p w14:paraId="092F42AB" w14:textId="67393991" w:rsidR="005927A3" w:rsidRPr="006F0662" w:rsidRDefault="0023403D" w:rsidP="0028053D">
      <w:pPr>
        <w:pStyle w:val="1"/>
        <w:numPr>
          <w:ilvl w:val="0"/>
          <w:numId w:val="1"/>
        </w:numPr>
      </w:pPr>
      <w:bookmarkStart w:id="1" w:name="_Toc184152"/>
      <w:r w:rsidRPr="006F0662">
        <w:lastRenderedPageBreak/>
        <w:t>О</w:t>
      </w:r>
      <w:r w:rsidR="00607437" w:rsidRPr="006F0662">
        <w:t>бщее о</w:t>
      </w:r>
      <w:r w:rsidR="0012532E" w:rsidRPr="006F0662">
        <w:t xml:space="preserve">писание </w:t>
      </w:r>
      <w:r w:rsidR="00527ADC">
        <w:t xml:space="preserve">работы в подсистеме </w:t>
      </w:r>
      <w:r w:rsidR="0012532E" w:rsidRPr="006F0662">
        <w:t>«С</w:t>
      </w:r>
      <w:r w:rsidR="0042588C" w:rsidRPr="006F0662">
        <w:t>ведени</w:t>
      </w:r>
      <w:r w:rsidR="0012532E" w:rsidRPr="006F0662">
        <w:t>я</w:t>
      </w:r>
      <w:r w:rsidR="0042588C" w:rsidRPr="006F0662">
        <w:t xml:space="preserve"> о доходах и расходах»</w:t>
      </w:r>
      <w:bookmarkEnd w:id="1"/>
    </w:p>
    <w:p w14:paraId="751D4DF8" w14:textId="507507DA" w:rsidR="00A94D2A" w:rsidRPr="007821CF" w:rsidRDefault="0012532E" w:rsidP="001404BD">
      <w:pPr>
        <w:ind w:firstLine="851"/>
        <w:jc w:val="both"/>
        <w:rPr>
          <w:rFonts w:ascii="Times New Roman" w:eastAsia="Times New Roman" w:hAnsi="Times New Roman" w:cs="Times New Roman"/>
        </w:rPr>
      </w:pPr>
      <w:r w:rsidRPr="001404BD">
        <w:rPr>
          <w:rFonts w:ascii="Times New Roman" w:hAnsi="Times New Roman" w:cs="Times New Roman"/>
        </w:rPr>
        <w:t>Подсистема «С</w:t>
      </w:r>
      <w:r w:rsidR="00BC3B30" w:rsidRPr="001404BD">
        <w:rPr>
          <w:rFonts w:ascii="Times New Roman" w:hAnsi="Times New Roman" w:cs="Times New Roman"/>
        </w:rPr>
        <w:t>ведени</w:t>
      </w:r>
      <w:r w:rsidRPr="001404BD">
        <w:rPr>
          <w:rFonts w:ascii="Times New Roman" w:hAnsi="Times New Roman" w:cs="Times New Roman"/>
        </w:rPr>
        <w:t>я</w:t>
      </w:r>
      <w:r w:rsidR="00BC3B30" w:rsidRPr="001404BD">
        <w:rPr>
          <w:rFonts w:ascii="Times New Roman" w:hAnsi="Times New Roman" w:cs="Times New Roman"/>
        </w:rPr>
        <w:t xml:space="preserve"> о доходах и расходах» предназначена для автоматизации процесса сбора, проверки, анализа и подготовки к публикации сведений о доходах, расходах, имуществе и обязательствах имущественного характера граждан, </w:t>
      </w:r>
      <w:r w:rsidR="00AF7901" w:rsidRPr="001404BD">
        <w:rPr>
          <w:rFonts w:ascii="Times New Roman" w:hAnsi="Times New Roman" w:cs="Times New Roman"/>
        </w:rPr>
        <w:t>обязанных такие сведения пред</w:t>
      </w:r>
      <w:r w:rsidR="002A1FC9">
        <w:rPr>
          <w:rFonts w:ascii="Times New Roman" w:hAnsi="Times New Roman" w:cs="Times New Roman"/>
        </w:rPr>
        <w:t>о</w:t>
      </w:r>
      <w:r w:rsidR="00AF7901" w:rsidRPr="001404BD">
        <w:rPr>
          <w:rFonts w:ascii="Times New Roman" w:hAnsi="Times New Roman" w:cs="Times New Roman"/>
        </w:rPr>
        <w:t>ставлять</w:t>
      </w:r>
      <w:r w:rsidR="00BC3B30" w:rsidRPr="001404BD">
        <w:rPr>
          <w:rFonts w:ascii="Times New Roman" w:hAnsi="Times New Roman" w:cs="Times New Roman"/>
        </w:rPr>
        <w:t>.</w:t>
      </w:r>
      <w:r w:rsidR="00A94D2A" w:rsidRPr="001404BD">
        <w:rPr>
          <w:rFonts w:ascii="Times New Roman" w:hAnsi="Times New Roman" w:cs="Times New Roman"/>
        </w:rPr>
        <w:t xml:space="preserve"> </w:t>
      </w:r>
      <w:r w:rsidR="00AF7901" w:rsidRPr="001404BD">
        <w:rPr>
          <w:rFonts w:ascii="Times New Roman" w:hAnsi="Times New Roman" w:cs="Times New Roman"/>
        </w:rPr>
        <w:t>Д</w:t>
      </w:r>
      <w:r w:rsidR="00A94D2A" w:rsidRPr="001404BD">
        <w:rPr>
          <w:rFonts w:ascii="Times New Roman" w:hAnsi="Times New Roman" w:cs="Times New Roman"/>
        </w:rPr>
        <w:t xml:space="preserve">оступность </w:t>
      </w:r>
      <w:r w:rsidR="00AF7901" w:rsidRPr="001404BD">
        <w:rPr>
          <w:rFonts w:ascii="Times New Roman" w:hAnsi="Times New Roman" w:cs="Times New Roman"/>
        </w:rPr>
        <w:t xml:space="preserve">подсистемы для пользователей определяется набором их ролей в информационной системе кадрового учёта государственных гражданских служащих (далее – ИС). </w:t>
      </w:r>
      <w:r w:rsidR="00393739" w:rsidRPr="001404BD">
        <w:rPr>
          <w:rFonts w:ascii="Times New Roman" w:hAnsi="Times New Roman" w:cs="Times New Roman"/>
        </w:rPr>
        <w:t>Переход к подсистеме «Сведения о доходах и расходах» осуществляет</w:t>
      </w:r>
      <w:r w:rsidR="00393739">
        <w:rPr>
          <w:rFonts w:ascii="Times New Roman" w:eastAsia="Times New Roman" w:hAnsi="Times New Roman" w:cs="Times New Roman"/>
        </w:rPr>
        <w:t>ся с помощью соответствующей кнопки на панели разделов</w:t>
      </w:r>
      <w:r w:rsidR="00EA3645">
        <w:rPr>
          <w:rFonts w:ascii="Times New Roman" w:eastAsia="Times New Roman" w:hAnsi="Times New Roman" w:cs="Times New Roman"/>
        </w:rPr>
        <w:t xml:space="preserve"> (Рис</w:t>
      </w:r>
      <w:r w:rsidR="00EE5F9D">
        <w:rPr>
          <w:rFonts w:ascii="Times New Roman" w:eastAsia="Times New Roman" w:hAnsi="Times New Roman" w:cs="Times New Roman"/>
        </w:rPr>
        <w:t>унок</w:t>
      </w:r>
      <w:r w:rsidR="00A94D2A" w:rsidRPr="007821CF">
        <w:rPr>
          <w:rFonts w:ascii="Times New Roman" w:eastAsia="Times New Roman" w:hAnsi="Times New Roman" w:cs="Times New Roman"/>
        </w:rPr>
        <w:t>1)</w:t>
      </w:r>
      <w:r>
        <w:rPr>
          <w:rFonts w:ascii="Times New Roman" w:eastAsia="Times New Roman" w:hAnsi="Times New Roman" w:cs="Times New Roman"/>
        </w:rPr>
        <w:t>.</w:t>
      </w:r>
    </w:p>
    <w:p w14:paraId="0045179D" w14:textId="38B131DE" w:rsidR="00A94D2A" w:rsidRDefault="000B3634" w:rsidP="00EA3645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0D2EB0B" wp14:editId="0ED0C3D1">
            <wp:extent cx="6480175" cy="6813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78087" w14:textId="45156C7F" w:rsidR="00A94D2A" w:rsidRPr="00F913DC" w:rsidRDefault="00F913DC" w:rsidP="00A94D2A">
      <w:pPr>
        <w:jc w:val="center"/>
        <w:rPr>
          <w:rFonts w:ascii="Times New Roman" w:hAnsi="Times New Roman" w:cs="Times New Roman"/>
        </w:rPr>
      </w:pPr>
      <w:r w:rsidRPr="00F913DC">
        <w:rPr>
          <w:rFonts w:ascii="Times New Roman" w:hAnsi="Times New Roman" w:cs="Times New Roman"/>
        </w:rPr>
        <w:t>Рис</w:t>
      </w:r>
      <w:r w:rsidR="00EE5F9D">
        <w:rPr>
          <w:rFonts w:ascii="Times New Roman" w:hAnsi="Times New Roman" w:cs="Times New Roman"/>
        </w:rPr>
        <w:t>унок</w:t>
      </w:r>
      <w:r w:rsidR="00A94D2A" w:rsidRPr="00F913DC">
        <w:rPr>
          <w:rFonts w:ascii="Times New Roman" w:hAnsi="Times New Roman" w:cs="Times New Roman"/>
        </w:rPr>
        <w:t xml:space="preserve"> 1</w:t>
      </w:r>
      <w:r>
        <w:rPr>
          <w:rFonts w:ascii="Times New Roman" w:hAnsi="Times New Roman" w:cs="Times New Roman"/>
        </w:rPr>
        <w:t xml:space="preserve"> –</w:t>
      </w:r>
      <w:r w:rsidR="00A94D2A" w:rsidRPr="00F913DC">
        <w:rPr>
          <w:rFonts w:ascii="Times New Roman" w:hAnsi="Times New Roman" w:cs="Times New Roman"/>
        </w:rPr>
        <w:t xml:space="preserve"> Панель разделов</w:t>
      </w:r>
    </w:p>
    <w:p w14:paraId="35FAB87A" w14:textId="1640AA75" w:rsidR="00501A41" w:rsidRDefault="006C2B9E" w:rsidP="004315F6">
      <w:pPr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открытой подсистеме </w:t>
      </w:r>
      <w:r w:rsidR="004C6DE4">
        <w:rPr>
          <w:rFonts w:ascii="Times New Roman" w:hAnsi="Times New Roman" w:cs="Times New Roman"/>
        </w:rPr>
        <w:t xml:space="preserve">слева (на </w:t>
      </w:r>
      <w:r>
        <w:rPr>
          <w:rFonts w:ascii="Times New Roman" w:hAnsi="Times New Roman" w:cs="Times New Roman"/>
        </w:rPr>
        <w:t>п</w:t>
      </w:r>
      <w:r w:rsidR="00784EE4">
        <w:rPr>
          <w:rFonts w:ascii="Times New Roman" w:hAnsi="Times New Roman" w:cs="Times New Roman"/>
        </w:rPr>
        <w:t>анели навигации) расположены ссылки на справочники, журналы документов</w:t>
      </w:r>
      <w:r w:rsidR="00393739">
        <w:rPr>
          <w:rFonts w:ascii="Times New Roman" w:hAnsi="Times New Roman" w:cs="Times New Roman"/>
        </w:rPr>
        <w:t>,</w:t>
      </w:r>
      <w:r w:rsidR="00784EE4">
        <w:rPr>
          <w:rFonts w:ascii="Times New Roman" w:hAnsi="Times New Roman" w:cs="Times New Roman"/>
        </w:rPr>
        <w:t xml:space="preserve"> отч</w:t>
      </w:r>
      <w:r w:rsidR="00393739">
        <w:rPr>
          <w:rFonts w:ascii="Times New Roman" w:hAnsi="Times New Roman" w:cs="Times New Roman"/>
        </w:rPr>
        <w:t>ё</w:t>
      </w:r>
      <w:r w:rsidR="00784EE4">
        <w:rPr>
          <w:rFonts w:ascii="Times New Roman" w:hAnsi="Times New Roman" w:cs="Times New Roman"/>
        </w:rPr>
        <w:t>ты и настройки, которые используются при работе спе</w:t>
      </w:r>
      <w:r w:rsidR="004C6DE4">
        <w:rPr>
          <w:rFonts w:ascii="Times New Roman" w:hAnsi="Times New Roman" w:cs="Times New Roman"/>
        </w:rPr>
        <w:t>циалистом кадровой службы</w:t>
      </w:r>
      <w:r>
        <w:rPr>
          <w:rFonts w:ascii="Times New Roman" w:hAnsi="Times New Roman" w:cs="Times New Roman"/>
        </w:rPr>
        <w:t xml:space="preserve">, </w:t>
      </w:r>
      <w:r w:rsidR="002A1FC9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центр</w:t>
      </w:r>
      <w:r w:rsidR="002A1FC9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 окна программы находится панель действий и рабочая область, в которой производятся основные действия </w:t>
      </w:r>
      <w:r w:rsidR="004C6DE4">
        <w:rPr>
          <w:rFonts w:ascii="Times New Roman" w:hAnsi="Times New Roman" w:cs="Times New Roman"/>
        </w:rPr>
        <w:t>(Рис</w:t>
      </w:r>
      <w:r w:rsidR="00EE5F9D">
        <w:rPr>
          <w:rFonts w:ascii="Times New Roman" w:hAnsi="Times New Roman" w:cs="Times New Roman"/>
        </w:rPr>
        <w:t>унок</w:t>
      </w:r>
      <w:r w:rsidR="00784EE4">
        <w:rPr>
          <w:rFonts w:ascii="Times New Roman" w:hAnsi="Times New Roman" w:cs="Times New Roman"/>
        </w:rPr>
        <w:t xml:space="preserve"> 2</w:t>
      </w:r>
      <w:r w:rsidR="0012342C">
        <w:rPr>
          <w:rFonts w:ascii="Times New Roman" w:hAnsi="Times New Roman" w:cs="Times New Roman"/>
        </w:rPr>
        <w:t xml:space="preserve">). </w:t>
      </w:r>
    </w:p>
    <w:p w14:paraId="6E83E4BA" w14:textId="0821C580" w:rsidR="00EB5DD6" w:rsidRDefault="006C2B9E" w:rsidP="00AD7544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2A2772D" wp14:editId="56455A8B">
            <wp:extent cx="6480175" cy="54946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-12-19_17h49_0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49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AAD8D" w14:textId="11B8992A" w:rsidR="00EB5DD6" w:rsidRDefault="00501A41" w:rsidP="004315F6">
      <w:pPr>
        <w:jc w:val="center"/>
        <w:rPr>
          <w:rFonts w:ascii="Times New Roman" w:hAnsi="Times New Roman" w:cs="Times New Roman"/>
          <w:color w:val="auto"/>
        </w:rPr>
      </w:pPr>
      <w:r w:rsidRPr="00501A41">
        <w:rPr>
          <w:rFonts w:ascii="Times New Roman" w:hAnsi="Times New Roman" w:cs="Times New Roman"/>
          <w:color w:val="auto"/>
        </w:rPr>
        <w:t>Рис</w:t>
      </w:r>
      <w:r w:rsidR="00EE5F9D">
        <w:rPr>
          <w:rFonts w:ascii="Times New Roman" w:hAnsi="Times New Roman" w:cs="Times New Roman"/>
          <w:color w:val="auto"/>
        </w:rPr>
        <w:t>унок</w:t>
      </w:r>
      <w:r w:rsidRPr="00501A41">
        <w:rPr>
          <w:rFonts w:ascii="Times New Roman" w:hAnsi="Times New Roman" w:cs="Times New Roman"/>
          <w:color w:val="auto"/>
        </w:rPr>
        <w:t xml:space="preserve"> 2 – Подсистема «Сведения о доходах и расходах»</w:t>
      </w:r>
    </w:p>
    <w:p w14:paraId="4A10EF56" w14:textId="1E4D74AC" w:rsidR="004315F6" w:rsidRDefault="004315F6" w:rsidP="00E80DB4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4315F6">
        <w:rPr>
          <w:rFonts w:ascii="Times New Roman" w:hAnsi="Times New Roman" w:cs="Times New Roman"/>
        </w:rPr>
        <w:lastRenderedPageBreak/>
        <w:t>С 201</w:t>
      </w:r>
      <w:r w:rsidR="008177A8">
        <w:rPr>
          <w:rFonts w:ascii="Times New Roman" w:hAnsi="Times New Roman" w:cs="Times New Roman"/>
        </w:rPr>
        <w:t>9</w:t>
      </w:r>
      <w:r w:rsidRPr="004315F6">
        <w:rPr>
          <w:rFonts w:ascii="Times New Roman" w:hAnsi="Times New Roman" w:cs="Times New Roman"/>
        </w:rPr>
        <w:t xml:space="preserve"> г</w:t>
      </w:r>
      <w:r w:rsidR="008177A8">
        <w:rPr>
          <w:rFonts w:ascii="Times New Roman" w:hAnsi="Times New Roman" w:cs="Times New Roman"/>
        </w:rPr>
        <w:t>ода для работы с пред</w:t>
      </w:r>
      <w:r w:rsidR="00EE5F9D">
        <w:rPr>
          <w:rFonts w:ascii="Times New Roman" w:hAnsi="Times New Roman" w:cs="Times New Roman"/>
        </w:rPr>
        <w:t>о</w:t>
      </w:r>
      <w:r w:rsidR="008177A8">
        <w:rPr>
          <w:rFonts w:ascii="Times New Roman" w:hAnsi="Times New Roman" w:cs="Times New Roman"/>
        </w:rPr>
        <w:t xml:space="preserve">ставляемыми гражданами сведениями используется документ «Пакет </w:t>
      </w:r>
      <w:r w:rsidR="008177A8" w:rsidRPr="008177A8">
        <w:rPr>
          <w:rFonts w:ascii="Times New Roman" w:hAnsi="Times New Roman" w:cs="Times New Roman"/>
        </w:rPr>
        <w:t>”</w:t>
      </w:r>
      <w:r w:rsidR="008177A8">
        <w:rPr>
          <w:rFonts w:ascii="Times New Roman" w:hAnsi="Times New Roman" w:cs="Times New Roman"/>
        </w:rPr>
        <w:t>Справки БК</w:t>
      </w:r>
      <w:r w:rsidR="008177A8" w:rsidRPr="008177A8">
        <w:rPr>
          <w:rFonts w:ascii="Times New Roman" w:hAnsi="Times New Roman" w:cs="Times New Roman"/>
        </w:rPr>
        <w:t>”</w:t>
      </w:r>
      <w:r w:rsidR="008177A8">
        <w:rPr>
          <w:rFonts w:ascii="Times New Roman" w:hAnsi="Times New Roman" w:cs="Times New Roman"/>
        </w:rPr>
        <w:t>»</w:t>
      </w:r>
      <w:r w:rsidR="007F1AD3">
        <w:rPr>
          <w:rFonts w:ascii="Times New Roman" w:hAnsi="Times New Roman" w:cs="Times New Roman"/>
        </w:rPr>
        <w:t xml:space="preserve">, который объединяет в себе </w:t>
      </w:r>
      <w:r w:rsidR="003E3A8A">
        <w:rPr>
          <w:rFonts w:ascii="Times New Roman" w:hAnsi="Times New Roman" w:cs="Times New Roman"/>
        </w:rPr>
        <w:t xml:space="preserve">информацию из всех </w:t>
      </w:r>
      <w:r w:rsidR="007F1AD3">
        <w:rPr>
          <w:rFonts w:ascii="Times New Roman" w:hAnsi="Times New Roman" w:cs="Times New Roman"/>
        </w:rPr>
        <w:t>справ</w:t>
      </w:r>
      <w:r w:rsidR="003E3A8A">
        <w:rPr>
          <w:rFonts w:ascii="Times New Roman" w:hAnsi="Times New Roman" w:cs="Times New Roman"/>
        </w:rPr>
        <w:t xml:space="preserve">ок декларанта </w:t>
      </w:r>
      <w:r w:rsidR="007F1AD3">
        <w:rPr>
          <w:rFonts w:ascii="Times New Roman" w:hAnsi="Times New Roman" w:cs="Times New Roman"/>
        </w:rPr>
        <w:t>(</w:t>
      </w:r>
      <w:r w:rsidR="00FF799A">
        <w:rPr>
          <w:rFonts w:ascii="Times New Roman" w:hAnsi="Times New Roman" w:cs="Times New Roman"/>
        </w:rPr>
        <w:t>на</w:t>
      </w:r>
      <w:r w:rsidR="007F1AD3">
        <w:rPr>
          <w:rFonts w:ascii="Times New Roman" w:hAnsi="Times New Roman" w:cs="Times New Roman"/>
        </w:rPr>
        <w:t xml:space="preserve"> себя и </w:t>
      </w:r>
      <w:r w:rsidR="00FF799A">
        <w:rPr>
          <w:rFonts w:ascii="Times New Roman" w:hAnsi="Times New Roman" w:cs="Times New Roman"/>
        </w:rPr>
        <w:t>на</w:t>
      </w:r>
      <w:r w:rsidR="007F1AD3">
        <w:rPr>
          <w:rFonts w:ascii="Times New Roman" w:hAnsi="Times New Roman" w:cs="Times New Roman"/>
        </w:rPr>
        <w:t xml:space="preserve"> членов семьи). </w:t>
      </w:r>
      <w:r w:rsidR="00DE16BF">
        <w:rPr>
          <w:rFonts w:ascii="Times New Roman" w:hAnsi="Times New Roman" w:cs="Times New Roman"/>
        </w:rPr>
        <w:t xml:space="preserve">Данные справок </w:t>
      </w:r>
      <w:r w:rsidR="00FF799A">
        <w:rPr>
          <w:rFonts w:ascii="Times New Roman" w:hAnsi="Times New Roman" w:cs="Times New Roman"/>
        </w:rPr>
        <w:t>хранятся в документ</w:t>
      </w:r>
      <w:r w:rsidR="00DE16BF">
        <w:rPr>
          <w:rFonts w:ascii="Times New Roman" w:hAnsi="Times New Roman" w:cs="Times New Roman"/>
        </w:rPr>
        <w:t>ах</w:t>
      </w:r>
      <w:r w:rsidR="00FF799A">
        <w:rPr>
          <w:rFonts w:ascii="Times New Roman" w:hAnsi="Times New Roman" w:cs="Times New Roman"/>
        </w:rPr>
        <w:t xml:space="preserve"> «Справка о доходах и расходах»</w:t>
      </w:r>
      <w:r w:rsidR="004934D2">
        <w:rPr>
          <w:rFonts w:ascii="Times New Roman" w:hAnsi="Times New Roman" w:cs="Times New Roman"/>
        </w:rPr>
        <w:t xml:space="preserve">, которые </w:t>
      </w:r>
      <w:r w:rsidR="00ED3963">
        <w:rPr>
          <w:rFonts w:ascii="Times New Roman" w:hAnsi="Times New Roman" w:cs="Times New Roman"/>
        </w:rPr>
        <w:t>ранее использовались</w:t>
      </w:r>
      <w:r w:rsidR="004934D2">
        <w:rPr>
          <w:rFonts w:ascii="Times New Roman" w:hAnsi="Times New Roman" w:cs="Times New Roman"/>
        </w:rPr>
        <w:t xml:space="preserve"> в качестве основных </w:t>
      </w:r>
      <w:r w:rsidR="00DE16BF">
        <w:rPr>
          <w:rFonts w:ascii="Times New Roman" w:hAnsi="Times New Roman" w:cs="Times New Roman"/>
        </w:rPr>
        <w:t xml:space="preserve">в декларационную кампанию за </w:t>
      </w:r>
      <w:r w:rsidR="00716FA7">
        <w:rPr>
          <w:rFonts w:ascii="Times New Roman" w:hAnsi="Times New Roman" w:cs="Times New Roman"/>
        </w:rPr>
        <w:t>2016-</w:t>
      </w:r>
      <w:r w:rsidR="00DE16BF">
        <w:rPr>
          <w:rFonts w:ascii="Times New Roman" w:hAnsi="Times New Roman" w:cs="Times New Roman"/>
        </w:rPr>
        <w:t>2017 год</w:t>
      </w:r>
      <w:r w:rsidR="00716FA7">
        <w:rPr>
          <w:rFonts w:ascii="Times New Roman" w:hAnsi="Times New Roman" w:cs="Times New Roman"/>
        </w:rPr>
        <w:t>ы</w:t>
      </w:r>
      <w:r w:rsidR="004934D2">
        <w:rPr>
          <w:rFonts w:ascii="Times New Roman" w:hAnsi="Times New Roman" w:cs="Times New Roman"/>
        </w:rPr>
        <w:t xml:space="preserve">. Теперь эти документы используются только для хранения данных справок </w:t>
      </w:r>
      <w:r w:rsidR="00B431F5">
        <w:rPr>
          <w:rFonts w:ascii="Times New Roman" w:hAnsi="Times New Roman" w:cs="Times New Roman"/>
        </w:rPr>
        <w:t xml:space="preserve">и </w:t>
      </w:r>
      <w:r w:rsidR="004934D2">
        <w:rPr>
          <w:rFonts w:ascii="Times New Roman" w:hAnsi="Times New Roman" w:cs="Times New Roman"/>
        </w:rPr>
        <w:t>для обеспечения преемственности с прежним алгоритмом. Анализ и контроль пред</w:t>
      </w:r>
      <w:r w:rsidR="005C769C">
        <w:rPr>
          <w:rFonts w:ascii="Times New Roman" w:hAnsi="Times New Roman" w:cs="Times New Roman"/>
        </w:rPr>
        <w:t>о</w:t>
      </w:r>
      <w:r w:rsidR="004934D2">
        <w:rPr>
          <w:rFonts w:ascii="Times New Roman" w:hAnsi="Times New Roman" w:cs="Times New Roman"/>
        </w:rPr>
        <w:t xml:space="preserve">ставленных </w:t>
      </w:r>
      <w:r w:rsidR="00ED3963">
        <w:rPr>
          <w:rFonts w:ascii="Times New Roman" w:hAnsi="Times New Roman" w:cs="Times New Roman"/>
        </w:rPr>
        <w:t xml:space="preserve">гражданами </w:t>
      </w:r>
      <w:r w:rsidR="004934D2">
        <w:rPr>
          <w:rFonts w:ascii="Times New Roman" w:hAnsi="Times New Roman" w:cs="Times New Roman"/>
        </w:rPr>
        <w:t>данных</w:t>
      </w:r>
      <w:r w:rsidR="00ED3963">
        <w:rPr>
          <w:rFonts w:ascii="Times New Roman" w:hAnsi="Times New Roman" w:cs="Times New Roman"/>
        </w:rPr>
        <w:t xml:space="preserve"> осуществляется посредством документа</w:t>
      </w:r>
      <w:r w:rsidR="00ED3963" w:rsidRPr="00ED3963">
        <w:rPr>
          <w:rFonts w:ascii="Times New Roman" w:hAnsi="Times New Roman" w:cs="Times New Roman"/>
        </w:rPr>
        <w:t xml:space="preserve"> </w:t>
      </w:r>
      <w:r w:rsidR="00ED3963">
        <w:rPr>
          <w:rFonts w:ascii="Times New Roman" w:hAnsi="Times New Roman" w:cs="Times New Roman"/>
        </w:rPr>
        <w:t xml:space="preserve">«Пакет </w:t>
      </w:r>
      <w:r w:rsidR="00ED3963" w:rsidRPr="008177A8">
        <w:rPr>
          <w:rFonts w:ascii="Times New Roman" w:hAnsi="Times New Roman" w:cs="Times New Roman"/>
        </w:rPr>
        <w:t>”</w:t>
      </w:r>
      <w:r w:rsidR="00ED3963">
        <w:rPr>
          <w:rFonts w:ascii="Times New Roman" w:hAnsi="Times New Roman" w:cs="Times New Roman"/>
        </w:rPr>
        <w:t>Справки БК</w:t>
      </w:r>
      <w:r w:rsidR="00ED3963" w:rsidRPr="008177A8">
        <w:rPr>
          <w:rFonts w:ascii="Times New Roman" w:hAnsi="Times New Roman" w:cs="Times New Roman"/>
        </w:rPr>
        <w:t>”</w:t>
      </w:r>
      <w:r w:rsidR="00ED3963">
        <w:rPr>
          <w:rFonts w:ascii="Times New Roman" w:hAnsi="Times New Roman" w:cs="Times New Roman"/>
        </w:rPr>
        <w:t>»</w:t>
      </w:r>
      <w:r w:rsidR="00ED3963" w:rsidRPr="00ED3963">
        <w:rPr>
          <w:rFonts w:ascii="Times New Roman" w:hAnsi="Times New Roman" w:cs="Times New Roman"/>
        </w:rPr>
        <w:t xml:space="preserve"> </w:t>
      </w:r>
      <w:r w:rsidR="00ED3963">
        <w:rPr>
          <w:rFonts w:ascii="Times New Roman" w:hAnsi="Times New Roman" w:cs="Times New Roman"/>
        </w:rPr>
        <w:t>и отчётов подсистемы.</w:t>
      </w:r>
    </w:p>
    <w:p w14:paraId="06BA8C6A" w14:textId="560514AB" w:rsidR="00C07F78" w:rsidRDefault="00ED3963" w:rsidP="001404BD">
      <w:pPr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Документ «Пакет </w:t>
      </w:r>
      <w:r w:rsidRPr="008177A8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Справки БК</w:t>
      </w:r>
      <w:r w:rsidRPr="008177A8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» может быть либо</w:t>
      </w:r>
      <w:r w:rsidR="001E1526">
        <w:rPr>
          <w:rFonts w:ascii="Times New Roman" w:hAnsi="Times New Roman" w:cs="Times New Roman"/>
        </w:rPr>
        <w:t xml:space="preserve"> автоматически </w:t>
      </w:r>
      <w:r>
        <w:rPr>
          <w:rFonts w:ascii="Times New Roman" w:hAnsi="Times New Roman" w:cs="Times New Roman"/>
        </w:rPr>
        <w:t>загружен из WEB-приложения</w:t>
      </w:r>
      <w:r w:rsidRPr="00ED3963">
        <w:rPr>
          <w:rFonts w:ascii="Times New Roman" w:hAnsi="Times New Roman" w:cs="Times New Roman"/>
        </w:rPr>
        <w:t xml:space="preserve"> «Личный кабинет ГГС»</w:t>
      </w:r>
      <w:r w:rsidR="00B431F5">
        <w:rPr>
          <w:rFonts w:ascii="Times New Roman" w:hAnsi="Times New Roman" w:cs="Times New Roman"/>
        </w:rPr>
        <w:t xml:space="preserve"> (далее – ЛК)</w:t>
      </w:r>
      <w:r>
        <w:rPr>
          <w:rFonts w:ascii="Times New Roman" w:hAnsi="Times New Roman" w:cs="Times New Roman"/>
        </w:rPr>
        <w:t xml:space="preserve"> при подаче сведений гражданином в своём личном кабинете, либо создан специалистом кадровой службы </w:t>
      </w:r>
      <w:r w:rsidR="00B431F5">
        <w:rPr>
          <w:rFonts w:ascii="Times New Roman" w:hAnsi="Times New Roman" w:cs="Times New Roman"/>
        </w:rPr>
        <w:t xml:space="preserve">с </w:t>
      </w:r>
      <w:r>
        <w:rPr>
          <w:rFonts w:ascii="Times New Roman" w:hAnsi="Times New Roman" w:cs="Times New Roman"/>
        </w:rPr>
        <w:t>одновременно</w:t>
      </w:r>
      <w:r w:rsidR="00B431F5"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 xml:space="preserve"> загрузкой сведений</w:t>
      </w:r>
      <w:r w:rsidR="00B431F5">
        <w:rPr>
          <w:rFonts w:ascii="Times New Roman" w:hAnsi="Times New Roman" w:cs="Times New Roman"/>
        </w:rPr>
        <w:t xml:space="preserve"> гражданина</w:t>
      </w:r>
      <w:r>
        <w:rPr>
          <w:rFonts w:ascii="Times New Roman" w:hAnsi="Times New Roman" w:cs="Times New Roman"/>
        </w:rPr>
        <w:t>.</w:t>
      </w:r>
      <w:r w:rsidR="00B431F5">
        <w:rPr>
          <w:rFonts w:ascii="Times New Roman" w:hAnsi="Times New Roman" w:cs="Times New Roman"/>
        </w:rPr>
        <w:t xml:space="preserve"> Для загрузки сведений гражданином в ЛК и специалистом в ИС используется файл </w:t>
      </w:r>
      <w:r w:rsidR="00B431F5">
        <w:rPr>
          <w:rFonts w:ascii="Times New Roman" w:hAnsi="Times New Roman" w:cs="Times New Roman"/>
          <w:lang w:val="en-US"/>
        </w:rPr>
        <w:t>c</w:t>
      </w:r>
      <w:r w:rsidR="00B431F5">
        <w:rPr>
          <w:rFonts w:ascii="Times New Roman" w:hAnsi="Times New Roman" w:cs="Times New Roman"/>
        </w:rPr>
        <w:t xml:space="preserve"> </w:t>
      </w:r>
      <w:r w:rsidR="00EE5F9D">
        <w:rPr>
          <w:rFonts w:ascii="Times New Roman" w:hAnsi="Times New Roman" w:cs="Times New Roman"/>
        </w:rPr>
        <w:t>расширением. xsb</w:t>
      </w:r>
      <w:r w:rsidR="00B431F5">
        <w:rPr>
          <w:rFonts w:ascii="Times New Roman" w:hAnsi="Times New Roman" w:cs="Times New Roman"/>
        </w:rPr>
        <w:t xml:space="preserve">, сформированный с помощью специального программного обеспечения «Справки БК» (далее – файл в формате «Справки БК»). </w:t>
      </w:r>
      <w:r w:rsidR="001E1526">
        <w:rPr>
          <w:rFonts w:ascii="Times New Roman" w:hAnsi="Times New Roman" w:cs="Times New Roman"/>
        </w:rPr>
        <w:t>Таким образом, сначала с помощью СПО «Справки БК» гражданин формирует файл, в котором хранятся данные справок, а затем загружает его в ЛК, либо перед</w:t>
      </w:r>
      <w:r w:rsidR="00EE5F9D">
        <w:rPr>
          <w:rFonts w:ascii="Times New Roman" w:hAnsi="Times New Roman" w:cs="Times New Roman"/>
        </w:rPr>
        <w:t>аёт специалисту кадровой службы</w:t>
      </w:r>
      <w:r w:rsidR="001E1526">
        <w:rPr>
          <w:rFonts w:ascii="Times New Roman" w:hAnsi="Times New Roman" w:cs="Times New Roman"/>
        </w:rPr>
        <w:t xml:space="preserve"> и специалист загружает файл в ИС. Если к сведениям о доходах и расходах гражданин прилагает </w:t>
      </w:r>
      <w:r w:rsidR="008F4C10">
        <w:rPr>
          <w:rFonts w:ascii="Times New Roman" w:hAnsi="Times New Roman" w:cs="Times New Roman"/>
        </w:rPr>
        <w:t xml:space="preserve">дополнительные </w:t>
      </w:r>
      <w:r w:rsidR="001E1526">
        <w:rPr>
          <w:rFonts w:ascii="Times New Roman" w:hAnsi="Times New Roman" w:cs="Times New Roman"/>
        </w:rPr>
        <w:t xml:space="preserve">документы в электронном виде, то </w:t>
      </w:r>
      <w:r w:rsidR="008F4C10">
        <w:rPr>
          <w:rFonts w:ascii="Times New Roman" w:hAnsi="Times New Roman" w:cs="Times New Roman"/>
        </w:rPr>
        <w:t>для автоматической загрузки этих документов их следует расположить рядом с основным файлом в отдельном каталоге. Наименовани</w:t>
      </w:r>
      <w:r w:rsidR="00C07F78">
        <w:rPr>
          <w:rFonts w:ascii="Times New Roman" w:hAnsi="Times New Roman" w:cs="Times New Roman"/>
        </w:rPr>
        <w:t>е</w:t>
      </w:r>
      <w:r w:rsidR="008F4C10">
        <w:rPr>
          <w:rFonts w:ascii="Times New Roman" w:hAnsi="Times New Roman" w:cs="Times New Roman"/>
        </w:rPr>
        <w:t xml:space="preserve"> каталога должно </w:t>
      </w:r>
      <w:r w:rsidR="00C07F78">
        <w:rPr>
          <w:rFonts w:ascii="Times New Roman" w:hAnsi="Times New Roman" w:cs="Times New Roman"/>
        </w:rPr>
        <w:t>совпадать с наименованием основного файла. Пример приведён на рисунке 3.</w:t>
      </w:r>
      <w:r w:rsidR="001F1125">
        <w:rPr>
          <w:rFonts w:ascii="Times New Roman" w:hAnsi="Times New Roman" w:cs="Times New Roman"/>
        </w:rPr>
        <w:t xml:space="preserve"> </w:t>
      </w:r>
      <w:r w:rsidR="006252B5">
        <w:rPr>
          <w:rFonts w:ascii="Times New Roman" w:hAnsi="Times New Roman" w:cs="Times New Roman"/>
        </w:rPr>
        <w:t>И</w:t>
      </w:r>
      <w:r w:rsidR="001F1125">
        <w:rPr>
          <w:rFonts w:ascii="Times New Roman" w:hAnsi="Times New Roman" w:cs="Times New Roman"/>
        </w:rPr>
        <w:t>менно так сохраняются основной файл и д</w:t>
      </w:r>
      <w:r w:rsidR="006C2B9E">
        <w:rPr>
          <w:rFonts w:ascii="Times New Roman" w:hAnsi="Times New Roman" w:cs="Times New Roman"/>
        </w:rPr>
        <w:t>окументы приложения при работе в</w:t>
      </w:r>
      <w:r w:rsidR="001F1125">
        <w:rPr>
          <w:rFonts w:ascii="Times New Roman" w:hAnsi="Times New Roman" w:cs="Times New Roman"/>
        </w:rPr>
        <w:t xml:space="preserve"> СПО «Справки БК».</w:t>
      </w:r>
    </w:p>
    <w:p w14:paraId="3DA96DA3" w14:textId="77777777" w:rsidR="00ED3963" w:rsidRDefault="001F1125" w:rsidP="00C07F78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F90C4C0" wp14:editId="7FD8E80A">
            <wp:extent cx="5861795" cy="743447"/>
            <wp:effectExtent l="0" t="0" r="571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2018-12-18_18h42_1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795" cy="74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FE9B9" w14:textId="0D82CB32" w:rsidR="001F1125" w:rsidRDefault="001F1125" w:rsidP="001404B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3 – Пример файла в формате «Справки БК» с приложением</w:t>
      </w:r>
    </w:p>
    <w:p w14:paraId="6DB9F44F" w14:textId="1B963ADC" w:rsidR="007044C3" w:rsidRPr="00B431F5" w:rsidRDefault="007044C3" w:rsidP="001404BD">
      <w:pPr>
        <w:ind w:firstLine="851"/>
        <w:jc w:val="both"/>
        <w:rPr>
          <w:rFonts w:ascii="Times New Roman" w:hAnsi="Times New Roman" w:cs="Times New Roman"/>
        </w:rPr>
      </w:pPr>
      <w:r w:rsidRPr="001404BD">
        <w:rPr>
          <w:rFonts w:ascii="Times New Roman" w:eastAsia="Times New Roman" w:hAnsi="Times New Roman" w:cs="Times New Roman"/>
        </w:rPr>
        <w:t>Обязанность</w:t>
      </w:r>
      <w:r>
        <w:rPr>
          <w:rFonts w:ascii="Times New Roman" w:hAnsi="Times New Roman" w:cs="Times New Roman"/>
        </w:rPr>
        <w:t xml:space="preserve"> пред</w:t>
      </w:r>
      <w:r w:rsidR="005C769C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ставления гражданином сведений о доходах и расходах в ИС регистрируется либо в связи с его участием в декларационной кампании, либо при рассмотрении кандидата на должность в ра</w:t>
      </w:r>
      <w:r w:rsidR="00EE5F9D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ках конкурса.</w:t>
      </w:r>
    </w:p>
    <w:p w14:paraId="54161A13" w14:textId="1CAEAC75" w:rsidR="00A21315" w:rsidRPr="006F0662" w:rsidRDefault="007B45E6" w:rsidP="0028053D">
      <w:pPr>
        <w:pStyle w:val="1"/>
        <w:numPr>
          <w:ilvl w:val="0"/>
          <w:numId w:val="1"/>
        </w:numPr>
      </w:pPr>
      <w:bookmarkStart w:id="2" w:name="_Toc184153"/>
      <w:r>
        <w:t>Регистрация граждан, обязанных предостав</w:t>
      </w:r>
      <w:r w:rsidR="006903C4">
        <w:t>и</w:t>
      </w:r>
      <w:r>
        <w:t>ть сведения о доходах, расходах</w:t>
      </w:r>
      <w:r w:rsidR="002B7E71">
        <w:t>,</w:t>
      </w:r>
      <w:r>
        <w:t xml:space="preserve"> в рамках декларационной кампании</w:t>
      </w:r>
      <w:bookmarkEnd w:id="2"/>
    </w:p>
    <w:p w14:paraId="6EF329C2" w14:textId="2D0F8CDC" w:rsidR="00607437" w:rsidRDefault="001404BD" w:rsidP="0028053D">
      <w:pPr>
        <w:pStyle w:val="a0"/>
      </w:pPr>
      <w:bookmarkStart w:id="3" w:name="_Toc184154"/>
      <w:r w:rsidRPr="0028053D">
        <w:t>Настройка</w:t>
      </w:r>
      <w:r>
        <w:t xml:space="preserve"> позиции штатного расписания</w:t>
      </w:r>
      <w:bookmarkEnd w:id="3"/>
    </w:p>
    <w:p w14:paraId="61E408AA" w14:textId="77777777" w:rsidR="00931AC4" w:rsidRDefault="001404BD" w:rsidP="001404BD">
      <w:pPr>
        <w:spacing w:after="0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Программа позволяет автоматически зарегистрировать </w:t>
      </w:r>
      <w:r w:rsidR="003F7666">
        <w:rPr>
          <w:rFonts w:ascii="Times New Roman" w:hAnsi="Times New Roman" w:cs="Times New Roman"/>
        </w:rPr>
        <w:t>физических ли</w:t>
      </w:r>
      <w:r>
        <w:rPr>
          <w:rFonts w:ascii="Times New Roman" w:hAnsi="Times New Roman" w:cs="Times New Roman"/>
        </w:rPr>
        <w:t>ц</w:t>
      </w:r>
      <w:r w:rsidR="003F7666">
        <w:rPr>
          <w:rFonts w:ascii="Times New Roman" w:hAnsi="Times New Roman" w:cs="Times New Roman"/>
        </w:rPr>
        <w:t>, обязанных сдава</w:t>
      </w:r>
      <w:r>
        <w:rPr>
          <w:rFonts w:ascii="Times New Roman" w:hAnsi="Times New Roman" w:cs="Times New Roman"/>
        </w:rPr>
        <w:t xml:space="preserve">ть справку о доходах и расходах, в связи с занимаемой должностью, если их </w:t>
      </w:r>
      <w:r w:rsidR="003F7666">
        <w:rPr>
          <w:rFonts w:ascii="Times New Roman" w:hAnsi="Times New Roman" w:cs="Times New Roman"/>
        </w:rPr>
        <w:t xml:space="preserve">прием на работу, как сотрудника, </w:t>
      </w:r>
      <w:r>
        <w:rPr>
          <w:rFonts w:ascii="Times New Roman" w:hAnsi="Times New Roman" w:cs="Times New Roman"/>
        </w:rPr>
        <w:t xml:space="preserve">отражён в ИС. Для этого </w:t>
      </w:r>
      <w:r w:rsidR="003F7666">
        <w:rPr>
          <w:rFonts w:ascii="Times New Roman" w:hAnsi="Times New Roman" w:cs="Times New Roman"/>
        </w:rPr>
        <w:t xml:space="preserve">необходимо в позиции </w:t>
      </w:r>
      <w:r>
        <w:rPr>
          <w:rFonts w:ascii="Times New Roman" w:hAnsi="Times New Roman" w:cs="Times New Roman"/>
        </w:rPr>
        <w:t xml:space="preserve">штатного расписания </w:t>
      </w:r>
      <w:r w:rsidR="003F7666">
        <w:rPr>
          <w:rFonts w:ascii="Times New Roman" w:hAnsi="Times New Roman" w:cs="Times New Roman"/>
        </w:rPr>
        <w:t xml:space="preserve">установить </w:t>
      </w:r>
      <w:r>
        <w:rPr>
          <w:rFonts w:ascii="Times New Roman" w:hAnsi="Times New Roman" w:cs="Times New Roman"/>
        </w:rPr>
        <w:t xml:space="preserve">признак </w:t>
      </w:r>
      <w:r w:rsidR="003F7666">
        <w:rPr>
          <w:rFonts w:ascii="Times New Roman" w:hAnsi="Times New Roman" w:cs="Times New Roman"/>
        </w:rPr>
        <w:t>«Обязанность предоставления справ</w:t>
      </w:r>
      <w:r w:rsidR="00A937B1">
        <w:rPr>
          <w:rFonts w:ascii="Times New Roman" w:hAnsi="Times New Roman" w:cs="Times New Roman"/>
        </w:rPr>
        <w:t xml:space="preserve">ки </w:t>
      </w:r>
      <w:r>
        <w:rPr>
          <w:rFonts w:ascii="Times New Roman" w:hAnsi="Times New Roman" w:cs="Times New Roman"/>
        </w:rPr>
        <w:t>о доходах и расходах» (Рисунок 4</w:t>
      </w:r>
      <w:r w:rsidR="003F7666">
        <w:rPr>
          <w:rFonts w:ascii="Times New Roman" w:hAnsi="Times New Roman" w:cs="Times New Roman"/>
        </w:rPr>
        <w:t>).</w:t>
      </w:r>
    </w:p>
    <w:p w14:paraId="13800D90" w14:textId="77777777" w:rsidR="00931AC4" w:rsidRDefault="003F7666" w:rsidP="001404BD">
      <w:pPr>
        <w:spacing w:after="0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этом на форме появится дополнительное поле «В (кадровая служба)». Данное поле заполняется по умолчанию</w:t>
      </w:r>
      <w:r w:rsidR="00931AC4">
        <w:rPr>
          <w:rFonts w:ascii="Times New Roman" w:hAnsi="Times New Roman" w:cs="Times New Roman"/>
        </w:rPr>
        <w:t xml:space="preserve"> следующим образом:</w:t>
      </w:r>
    </w:p>
    <w:p w14:paraId="4218344D" w14:textId="77777777" w:rsidR="00931AC4" w:rsidRDefault="00931AC4" w:rsidP="00931AC4">
      <w:pPr>
        <w:pStyle w:val="ad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</w:rPr>
      </w:pPr>
      <w:r w:rsidRPr="00931AC4">
        <w:rPr>
          <w:rFonts w:ascii="Times New Roman" w:hAnsi="Times New Roman" w:cs="Times New Roman"/>
        </w:rPr>
        <w:t>д</w:t>
      </w:r>
      <w:r w:rsidR="003F7666" w:rsidRPr="00931AC4">
        <w:rPr>
          <w:rFonts w:ascii="Times New Roman" w:hAnsi="Times New Roman" w:cs="Times New Roman"/>
        </w:rPr>
        <w:t>ля сотрудников</w:t>
      </w:r>
      <w:r w:rsidRPr="00931AC4">
        <w:rPr>
          <w:rFonts w:ascii="Times New Roman" w:hAnsi="Times New Roman" w:cs="Times New Roman"/>
        </w:rPr>
        <w:t>,</w:t>
      </w:r>
      <w:r w:rsidR="003F7666" w:rsidRPr="00931AC4">
        <w:rPr>
          <w:rFonts w:ascii="Times New Roman" w:hAnsi="Times New Roman" w:cs="Times New Roman"/>
        </w:rPr>
        <w:t xml:space="preserve"> тип должности которых «Государственные гражданские служащие», подразделением</w:t>
      </w:r>
      <w:r w:rsidRPr="00931AC4">
        <w:rPr>
          <w:rFonts w:ascii="Times New Roman" w:hAnsi="Times New Roman" w:cs="Times New Roman"/>
        </w:rPr>
        <w:t>-кадровой службой</w:t>
      </w:r>
      <w:r w:rsidR="003F7666" w:rsidRPr="00931AC4">
        <w:rPr>
          <w:rFonts w:ascii="Times New Roman" w:hAnsi="Times New Roman" w:cs="Times New Roman"/>
        </w:rPr>
        <w:t xml:space="preserve"> органа исполнительной власти, в котором служит сотрудник</w:t>
      </w:r>
      <w:r>
        <w:rPr>
          <w:rFonts w:ascii="Times New Roman" w:hAnsi="Times New Roman" w:cs="Times New Roman"/>
        </w:rPr>
        <w:t>;</w:t>
      </w:r>
    </w:p>
    <w:p w14:paraId="1039DB88" w14:textId="137B140A" w:rsidR="003F7666" w:rsidRPr="00931AC4" w:rsidRDefault="00931AC4" w:rsidP="00931AC4">
      <w:pPr>
        <w:pStyle w:val="ad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3F7666" w:rsidRPr="00931AC4">
        <w:rPr>
          <w:rFonts w:ascii="Times New Roman" w:hAnsi="Times New Roman" w:cs="Times New Roman"/>
        </w:rPr>
        <w:t>ля сотрудников</w:t>
      </w:r>
      <w:r>
        <w:rPr>
          <w:rFonts w:ascii="Times New Roman" w:hAnsi="Times New Roman" w:cs="Times New Roman"/>
        </w:rPr>
        <w:t>, тип должности которых</w:t>
      </w:r>
      <w:r w:rsidR="003F7666" w:rsidRPr="00931AC4">
        <w:rPr>
          <w:rFonts w:ascii="Times New Roman" w:hAnsi="Times New Roman" w:cs="Times New Roman"/>
        </w:rPr>
        <w:t xml:space="preserve"> «Лица, замещающие гос. должности»</w:t>
      </w:r>
      <w:r>
        <w:rPr>
          <w:rFonts w:ascii="Times New Roman" w:hAnsi="Times New Roman" w:cs="Times New Roman"/>
        </w:rPr>
        <w:t xml:space="preserve">, </w:t>
      </w:r>
      <w:r w:rsidR="0023403D" w:rsidRPr="00931AC4">
        <w:rPr>
          <w:rFonts w:ascii="Times New Roman" w:hAnsi="Times New Roman" w:cs="Times New Roman"/>
        </w:rPr>
        <w:t>подразделение</w:t>
      </w:r>
      <w:r>
        <w:rPr>
          <w:rFonts w:ascii="Times New Roman" w:hAnsi="Times New Roman" w:cs="Times New Roman"/>
        </w:rPr>
        <w:t>м-</w:t>
      </w:r>
      <w:r w:rsidR="0023403D" w:rsidRPr="00931AC4">
        <w:rPr>
          <w:rFonts w:ascii="Times New Roman" w:hAnsi="Times New Roman" w:cs="Times New Roman"/>
        </w:rPr>
        <w:t>кадрово</w:t>
      </w:r>
      <w:r>
        <w:rPr>
          <w:rFonts w:ascii="Times New Roman" w:hAnsi="Times New Roman" w:cs="Times New Roman"/>
        </w:rPr>
        <w:t>й</w:t>
      </w:r>
      <w:r w:rsidR="0023403D" w:rsidRPr="00931AC4">
        <w:rPr>
          <w:rFonts w:ascii="Times New Roman" w:hAnsi="Times New Roman" w:cs="Times New Roman"/>
        </w:rPr>
        <w:t xml:space="preserve"> служб</w:t>
      </w:r>
      <w:r>
        <w:rPr>
          <w:rFonts w:ascii="Times New Roman" w:hAnsi="Times New Roman" w:cs="Times New Roman"/>
        </w:rPr>
        <w:t>ой</w:t>
      </w:r>
      <w:r w:rsidR="0023403D" w:rsidRPr="00931AC4">
        <w:rPr>
          <w:rFonts w:ascii="Times New Roman" w:hAnsi="Times New Roman" w:cs="Times New Roman"/>
        </w:rPr>
        <w:t xml:space="preserve"> «Администрации Губернатора Новосибирской области и Правительства Новосибирской области».</w:t>
      </w:r>
    </w:p>
    <w:p w14:paraId="16A79BB8" w14:textId="77777777" w:rsidR="00A937B1" w:rsidRDefault="00A937B1" w:rsidP="00A937B1">
      <w:pPr>
        <w:spacing w:after="0"/>
        <w:ind w:firstLine="1080"/>
        <w:jc w:val="both"/>
        <w:rPr>
          <w:rFonts w:ascii="Times New Roman" w:hAnsi="Times New Roman" w:cs="Times New Roman"/>
        </w:rPr>
      </w:pPr>
    </w:p>
    <w:p w14:paraId="370D94DF" w14:textId="19718600" w:rsidR="002625B8" w:rsidRDefault="00A937B1" w:rsidP="00A937B1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B615EAA" wp14:editId="332E661F">
            <wp:extent cx="5350721" cy="1380226"/>
            <wp:effectExtent l="19050" t="19050" r="21590" b="107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477" t="24375" r="35139" b="56189"/>
                    <a:stretch/>
                  </pic:blipFill>
                  <pic:spPr bwMode="auto">
                    <a:xfrm>
                      <a:off x="0" y="0"/>
                      <a:ext cx="5396645" cy="13920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4FD3D" w14:textId="7006B8E2" w:rsidR="002625B8" w:rsidRDefault="001404BD" w:rsidP="003F766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4</w:t>
      </w:r>
      <w:r w:rsidR="00A937B1" w:rsidRPr="00A937B1">
        <w:rPr>
          <w:rFonts w:ascii="Times New Roman" w:hAnsi="Times New Roman" w:cs="Times New Roman"/>
        </w:rPr>
        <w:t xml:space="preserve"> –</w:t>
      </w:r>
      <w:r w:rsidR="002625B8" w:rsidRPr="00A937B1">
        <w:rPr>
          <w:rFonts w:ascii="Times New Roman" w:hAnsi="Times New Roman" w:cs="Times New Roman"/>
        </w:rPr>
        <w:t xml:space="preserve"> Настройка </w:t>
      </w:r>
      <w:r w:rsidR="003F7666" w:rsidRPr="00A937B1">
        <w:rPr>
          <w:rFonts w:ascii="Times New Roman" w:hAnsi="Times New Roman" w:cs="Times New Roman"/>
        </w:rPr>
        <w:t xml:space="preserve">позиции </w:t>
      </w:r>
      <w:r>
        <w:rPr>
          <w:rFonts w:ascii="Times New Roman" w:hAnsi="Times New Roman" w:cs="Times New Roman"/>
        </w:rPr>
        <w:t>штатного расписания</w:t>
      </w:r>
    </w:p>
    <w:p w14:paraId="0343D8EB" w14:textId="26579CF1" w:rsidR="00533AB5" w:rsidRPr="00931AC4" w:rsidRDefault="00CF0B5F" w:rsidP="0028053D">
      <w:pPr>
        <w:pStyle w:val="a0"/>
      </w:pPr>
      <w:bookmarkStart w:id="4" w:name="_Toc184155"/>
      <w:r>
        <w:t xml:space="preserve">Включение граждан в </w:t>
      </w:r>
      <w:r w:rsidR="00CD19E9" w:rsidRPr="00931AC4">
        <w:t>спис</w:t>
      </w:r>
      <w:r>
        <w:t>ок лиц</w:t>
      </w:r>
      <w:r w:rsidR="00CD19E9" w:rsidRPr="00931AC4">
        <w:t>, обязанных предоставлять сведения о доходах, расходах»</w:t>
      </w:r>
      <w:bookmarkEnd w:id="4"/>
    </w:p>
    <w:p w14:paraId="5CE554FC" w14:textId="60C86E80" w:rsidR="00533AB5" w:rsidRPr="00BA34F2" w:rsidRDefault="00533AB5" w:rsidP="00CF0B5F">
      <w:pPr>
        <w:ind w:firstLine="851"/>
        <w:jc w:val="both"/>
      </w:pPr>
      <w:r w:rsidRPr="00533AB5">
        <w:rPr>
          <w:rFonts w:ascii="Times New Roman" w:hAnsi="Times New Roman" w:cs="Times New Roman"/>
        </w:rPr>
        <w:t>Документ «</w:t>
      </w:r>
      <w:r w:rsidR="00931AC4">
        <w:rPr>
          <w:rFonts w:ascii="Times New Roman" w:hAnsi="Times New Roman" w:cs="Times New Roman"/>
          <w:color w:val="auto"/>
        </w:rPr>
        <w:t>Формирование</w:t>
      </w:r>
      <w:r>
        <w:rPr>
          <w:rFonts w:ascii="Times New Roman" w:hAnsi="Times New Roman" w:cs="Times New Roman"/>
          <w:color w:val="auto"/>
        </w:rPr>
        <w:t xml:space="preserve"> списка ГГС, обязанных предоставлять сведения о доходах, расходах» предназначен для </w:t>
      </w:r>
      <w:r w:rsidR="00931AC4" w:rsidRPr="00CF0B5F">
        <w:rPr>
          <w:rFonts w:ascii="Times New Roman" w:hAnsi="Times New Roman" w:cs="Times New Roman"/>
        </w:rPr>
        <w:t>регистрации</w:t>
      </w:r>
      <w:r w:rsidR="00931AC4">
        <w:rPr>
          <w:rFonts w:ascii="Times New Roman" w:hAnsi="Times New Roman" w:cs="Times New Roman"/>
          <w:color w:val="auto"/>
        </w:rPr>
        <w:t xml:space="preserve"> в ИС</w:t>
      </w:r>
      <w:r w:rsidR="00150981">
        <w:rPr>
          <w:rFonts w:ascii="Times New Roman" w:hAnsi="Times New Roman" w:cs="Times New Roman"/>
          <w:color w:val="auto"/>
        </w:rPr>
        <w:t xml:space="preserve"> списка лиц, обязанных предоставить </w:t>
      </w:r>
      <w:r w:rsidR="00BA34F2">
        <w:rPr>
          <w:rFonts w:ascii="Times New Roman" w:hAnsi="Times New Roman" w:cs="Times New Roman"/>
          <w:color w:val="auto"/>
        </w:rPr>
        <w:t xml:space="preserve">справку о доходах и расходах в выбранном отчетном периоде (Рисунок </w:t>
      </w:r>
      <w:r w:rsidR="00E80DB4">
        <w:rPr>
          <w:rFonts w:ascii="Times New Roman" w:hAnsi="Times New Roman" w:cs="Times New Roman"/>
          <w:color w:val="auto"/>
        </w:rPr>
        <w:t>5</w:t>
      </w:r>
      <w:r w:rsidR="00BA34F2">
        <w:rPr>
          <w:rFonts w:ascii="Times New Roman" w:hAnsi="Times New Roman" w:cs="Times New Roman"/>
          <w:color w:val="auto"/>
        </w:rPr>
        <w:t xml:space="preserve">). </w:t>
      </w:r>
    </w:p>
    <w:p w14:paraId="64FA286E" w14:textId="312E6DC7" w:rsidR="00533AB5" w:rsidRDefault="00E80DB4" w:rsidP="00BA34F2">
      <w:pPr>
        <w:spacing w:after="0"/>
        <w:jc w:val="center"/>
      </w:pPr>
      <w:r>
        <w:rPr>
          <w:noProof/>
        </w:rPr>
        <w:drawing>
          <wp:inline distT="0" distB="0" distL="0" distR="0" wp14:anchorId="62EA91DB" wp14:editId="5D3641AF">
            <wp:extent cx="6480175" cy="24479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-12-19_19h35_4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DEF7B" w14:textId="561775BA" w:rsidR="00533AB5" w:rsidRDefault="00533AB5" w:rsidP="00533AB5">
      <w:pPr>
        <w:jc w:val="center"/>
        <w:rPr>
          <w:rFonts w:ascii="Times New Roman" w:hAnsi="Times New Roman" w:cs="Times New Roman"/>
          <w:color w:val="auto"/>
        </w:rPr>
      </w:pPr>
      <w:r w:rsidRPr="00533AB5">
        <w:rPr>
          <w:rFonts w:ascii="Times New Roman" w:hAnsi="Times New Roman" w:cs="Times New Roman"/>
        </w:rPr>
        <w:t xml:space="preserve">Рисунок </w:t>
      </w:r>
      <w:r w:rsidR="00E80DB4">
        <w:rPr>
          <w:rFonts w:ascii="Times New Roman" w:hAnsi="Times New Roman" w:cs="Times New Roman"/>
        </w:rPr>
        <w:t>5</w:t>
      </w:r>
      <w:r w:rsidRPr="00533AB5">
        <w:rPr>
          <w:rFonts w:ascii="Times New Roman" w:hAnsi="Times New Roman" w:cs="Times New Roman"/>
        </w:rPr>
        <w:t xml:space="preserve"> – Документ «</w:t>
      </w:r>
      <w:r w:rsidR="00E80DB4">
        <w:rPr>
          <w:rFonts w:ascii="Times New Roman" w:hAnsi="Times New Roman" w:cs="Times New Roman"/>
          <w:color w:val="auto"/>
        </w:rPr>
        <w:t xml:space="preserve">Формирование </w:t>
      </w:r>
      <w:r>
        <w:rPr>
          <w:rFonts w:ascii="Times New Roman" w:hAnsi="Times New Roman" w:cs="Times New Roman"/>
          <w:color w:val="auto"/>
        </w:rPr>
        <w:t>списка ГГС, обязанных предоставлять сведения о доходах, расходах»</w:t>
      </w:r>
    </w:p>
    <w:p w14:paraId="7B5A127F" w14:textId="672FB401" w:rsidR="00284B4A" w:rsidRDefault="00284B4A" w:rsidP="00BA34F2">
      <w:pPr>
        <w:spacing w:after="0"/>
        <w:ind w:firstLine="851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П</w:t>
      </w:r>
      <w:r w:rsidR="00BA34F2">
        <w:rPr>
          <w:rFonts w:ascii="Times New Roman" w:hAnsi="Times New Roman" w:cs="Times New Roman"/>
          <w:color w:val="auto"/>
        </w:rPr>
        <w:t xml:space="preserve">ри создании </w:t>
      </w:r>
      <w:r>
        <w:rPr>
          <w:rFonts w:ascii="Times New Roman" w:hAnsi="Times New Roman" w:cs="Times New Roman"/>
          <w:color w:val="auto"/>
        </w:rPr>
        <w:t xml:space="preserve">документу присваивается </w:t>
      </w:r>
      <w:r w:rsidR="00BA34F2">
        <w:rPr>
          <w:rFonts w:ascii="Times New Roman" w:hAnsi="Times New Roman" w:cs="Times New Roman"/>
          <w:color w:val="auto"/>
        </w:rPr>
        <w:t>статус «На согласовании»</w:t>
      </w:r>
      <w:r w:rsidR="00E80DB4">
        <w:rPr>
          <w:rFonts w:ascii="Times New Roman" w:hAnsi="Times New Roman" w:cs="Times New Roman"/>
          <w:color w:val="auto"/>
        </w:rPr>
        <w:t xml:space="preserve">. После завершения подготовки документа </w:t>
      </w:r>
      <w:r>
        <w:rPr>
          <w:rFonts w:ascii="Times New Roman" w:hAnsi="Times New Roman" w:cs="Times New Roman"/>
          <w:color w:val="auto"/>
        </w:rPr>
        <w:t xml:space="preserve">его </w:t>
      </w:r>
      <w:r w:rsidR="00E80DB4">
        <w:rPr>
          <w:rFonts w:ascii="Times New Roman" w:hAnsi="Times New Roman" w:cs="Times New Roman"/>
          <w:color w:val="auto"/>
        </w:rPr>
        <w:t>следует перевести в статус «Подписан» с помощь</w:t>
      </w:r>
      <w:r w:rsidR="00DB1A4D">
        <w:rPr>
          <w:rFonts w:ascii="Times New Roman" w:hAnsi="Times New Roman" w:cs="Times New Roman"/>
          <w:color w:val="auto"/>
        </w:rPr>
        <w:t>ю команды «Изменить статус» (</w:t>
      </w:r>
      <w:r w:rsidR="00E80DB4">
        <w:rPr>
          <w:rFonts w:ascii="Times New Roman" w:hAnsi="Times New Roman" w:cs="Times New Roman"/>
          <w:color w:val="auto"/>
        </w:rPr>
        <w:t>Рисунок 5</w:t>
      </w:r>
      <w:r w:rsidR="00DB1A4D">
        <w:rPr>
          <w:rFonts w:ascii="Times New Roman" w:hAnsi="Times New Roman" w:cs="Times New Roman"/>
          <w:color w:val="auto"/>
        </w:rPr>
        <w:t>-1</w:t>
      </w:r>
      <w:r w:rsidR="00E80DB4">
        <w:rPr>
          <w:rFonts w:ascii="Times New Roman" w:hAnsi="Times New Roman" w:cs="Times New Roman"/>
          <w:color w:val="auto"/>
        </w:rPr>
        <w:t>).</w:t>
      </w:r>
    </w:p>
    <w:p w14:paraId="220934A0" w14:textId="5C2FFEF4" w:rsidR="00BA34F2" w:rsidRDefault="00BA34F2" w:rsidP="00BA34F2">
      <w:pPr>
        <w:spacing w:after="0"/>
        <w:ind w:firstLine="851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Пол</w:t>
      </w:r>
      <w:r w:rsidR="00662326">
        <w:rPr>
          <w:rFonts w:ascii="Times New Roman" w:hAnsi="Times New Roman" w:cs="Times New Roman"/>
          <w:color w:val="auto"/>
        </w:rPr>
        <w:t xml:space="preserve">е «Номер» – системное, заполняется автоматически, изменять его значение не следует. Поле </w:t>
      </w:r>
      <w:r>
        <w:rPr>
          <w:rFonts w:ascii="Times New Roman" w:hAnsi="Times New Roman" w:cs="Times New Roman"/>
          <w:color w:val="auto"/>
        </w:rPr>
        <w:t>«Дата»</w:t>
      </w:r>
      <w:r w:rsidR="00662326">
        <w:rPr>
          <w:rFonts w:ascii="Times New Roman" w:hAnsi="Times New Roman" w:cs="Times New Roman"/>
          <w:color w:val="auto"/>
        </w:rPr>
        <w:t xml:space="preserve"> заполняется текущей датой при создании документа, на эту дату будут заполнены должности по штатному расписанию.</w:t>
      </w:r>
      <w:r>
        <w:rPr>
          <w:rFonts w:ascii="Times New Roman" w:hAnsi="Times New Roman" w:cs="Times New Roman"/>
          <w:color w:val="auto"/>
        </w:rPr>
        <w:t xml:space="preserve"> Поле «Отчетный период» предназначено для указания года, за который должны быть предоставлены справки. В поле «ОИВ» выбирается орган исполнительной власти, а в поле «Кадровая служба» выбирается кадровая служба, в которую пред</w:t>
      </w:r>
      <w:r w:rsidR="00DB1A4D">
        <w:rPr>
          <w:rFonts w:ascii="Times New Roman" w:hAnsi="Times New Roman" w:cs="Times New Roman"/>
          <w:color w:val="auto"/>
        </w:rPr>
        <w:t>о</w:t>
      </w:r>
      <w:r>
        <w:rPr>
          <w:rFonts w:ascii="Times New Roman" w:hAnsi="Times New Roman" w:cs="Times New Roman"/>
          <w:color w:val="auto"/>
        </w:rPr>
        <w:t>ставляется справка о доходах и расходах.</w:t>
      </w:r>
      <w:r w:rsidR="00662326">
        <w:rPr>
          <w:rFonts w:ascii="Times New Roman" w:hAnsi="Times New Roman" w:cs="Times New Roman"/>
          <w:color w:val="auto"/>
        </w:rPr>
        <w:t xml:space="preserve"> Сведения о нормативно-правовом акте заполняются в соответствующем поле.</w:t>
      </w:r>
    </w:p>
    <w:p w14:paraId="5634AA2D" w14:textId="78CB2297" w:rsidR="003A4972" w:rsidRDefault="00662326" w:rsidP="00BA34F2">
      <w:pPr>
        <w:spacing w:after="0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Табличная часть документа, содержащая список лиц, обязанных предоставить сведения о доходах и </w:t>
      </w:r>
      <w:r w:rsidR="00CA246F">
        <w:rPr>
          <w:rFonts w:ascii="Times New Roman" w:hAnsi="Times New Roman" w:cs="Times New Roman"/>
        </w:rPr>
        <w:t xml:space="preserve">расходах, </w:t>
      </w:r>
      <w:r w:rsidR="00AB16E5">
        <w:rPr>
          <w:rFonts w:ascii="Times New Roman" w:hAnsi="Times New Roman" w:cs="Times New Roman"/>
        </w:rPr>
        <w:t>содержит следующие поля</w:t>
      </w:r>
      <w:r w:rsidR="00CA246F">
        <w:rPr>
          <w:rFonts w:ascii="Times New Roman" w:hAnsi="Times New Roman" w:cs="Times New Roman"/>
        </w:rPr>
        <w:t>:</w:t>
      </w:r>
      <w:r w:rsidR="00AB16E5">
        <w:rPr>
          <w:rFonts w:ascii="Times New Roman" w:hAnsi="Times New Roman" w:cs="Times New Roman"/>
        </w:rPr>
        <w:t xml:space="preserve"> </w:t>
      </w:r>
      <w:r w:rsidR="00AB16E5" w:rsidRPr="00AB16E5">
        <w:rPr>
          <w:rFonts w:ascii="Times New Roman" w:hAnsi="Times New Roman" w:cs="Times New Roman"/>
          <w:b/>
          <w:i/>
        </w:rPr>
        <w:t>«</w:t>
      </w:r>
      <w:r w:rsidR="00AB16E5" w:rsidRPr="00AB16E5">
        <w:rPr>
          <w:rFonts w:ascii="Times New Roman" w:hAnsi="Times New Roman" w:cs="Times New Roman"/>
          <w:b/>
          <w:i/>
          <w:lang w:val="en-US"/>
        </w:rPr>
        <w:t>N</w:t>
      </w:r>
      <w:r w:rsidR="00AB16E5" w:rsidRPr="00AB16E5">
        <w:rPr>
          <w:rFonts w:ascii="Times New Roman" w:hAnsi="Times New Roman" w:cs="Times New Roman"/>
          <w:b/>
          <w:i/>
        </w:rPr>
        <w:t>»</w:t>
      </w:r>
      <w:r w:rsidR="00AB16E5">
        <w:rPr>
          <w:rFonts w:ascii="Times New Roman" w:hAnsi="Times New Roman" w:cs="Times New Roman"/>
        </w:rPr>
        <w:t xml:space="preserve">, </w:t>
      </w:r>
      <w:r w:rsidR="00AB16E5" w:rsidRPr="00AB16E5">
        <w:rPr>
          <w:rFonts w:ascii="Times New Roman" w:hAnsi="Times New Roman" w:cs="Times New Roman"/>
          <w:b/>
          <w:i/>
        </w:rPr>
        <w:t>«Физическое лицо»</w:t>
      </w:r>
      <w:r w:rsidR="00AB16E5">
        <w:rPr>
          <w:rFonts w:ascii="Times New Roman" w:hAnsi="Times New Roman" w:cs="Times New Roman"/>
        </w:rPr>
        <w:t xml:space="preserve">, </w:t>
      </w:r>
      <w:r w:rsidR="00AB16E5" w:rsidRPr="003A4972">
        <w:rPr>
          <w:rFonts w:ascii="Times New Roman" w:hAnsi="Times New Roman" w:cs="Times New Roman"/>
          <w:b/>
          <w:i/>
        </w:rPr>
        <w:t>«Штатное расп.»</w:t>
      </w:r>
      <w:r w:rsidR="00AB16E5">
        <w:rPr>
          <w:rFonts w:ascii="Times New Roman" w:hAnsi="Times New Roman" w:cs="Times New Roman"/>
        </w:rPr>
        <w:t xml:space="preserve"> (должность по штатному расписанию, в случае если в базе есть информация о трудоустройстве сотрудника), </w:t>
      </w:r>
      <w:r w:rsidR="00AB16E5" w:rsidRPr="00AB16E5">
        <w:rPr>
          <w:rFonts w:ascii="Times New Roman" w:hAnsi="Times New Roman" w:cs="Times New Roman"/>
          <w:b/>
          <w:i/>
        </w:rPr>
        <w:t>«Категория декларанта»</w:t>
      </w:r>
      <w:r w:rsidR="00AB16E5">
        <w:rPr>
          <w:rFonts w:ascii="Times New Roman" w:hAnsi="Times New Roman" w:cs="Times New Roman"/>
        </w:rPr>
        <w:t xml:space="preserve"> (заполняется из должности, или выбирается из перечня предопределенных элементов), </w:t>
      </w:r>
      <w:r w:rsidR="00AB16E5" w:rsidRPr="00AB16E5">
        <w:rPr>
          <w:rFonts w:ascii="Times New Roman" w:hAnsi="Times New Roman" w:cs="Times New Roman"/>
          <w:b/>
          <w:i/>
        </w:rPr>
        <w:t>«Место работы»</w:t>
      </w:r>
      <w:r w:rsidR="00AB16E5">
        <w:rPr>
          <w:rFonts w:ascii="Times New Roman" w:hAnsi="Times New Roman" w:cs="Times New Roman"/>
        </w:rPr>
        <w:t xml:space="preserve"> (указывается орган исполнительной власти, в котором работает сотрудник), </w:t>
      </w:r>
      <w:r w:rsidR="00AB16E5" w:rsidRPr="00AB16E5">
        <w:rPr>
          <w:rFonts w:ascii="Times New Roman" w:hAnsi="Times New Roman" w:cs="Times New Roman"/>
          <w:b/>
          <w:i/>
        </w:rPr>
        <w:t>«ОИВ для доступа»</w:t>
      </w:r>
      <w:r w:rsidR="00AB16E5">
        <w:rPr>
          <w:rFonts w:ascii="Times New Roman" w:hAnsi="Times New Roman" w:cs="Times New Roman"/>
        </w:rPr>
        <w:t xml:space="preserve"> (указывается орган исполнительной власти, который будет иметь доступ к</w:t>
      </w:r>
      <w:r w:rsidR="00284B4A">
        <w:rPr>
          <w:rFonts w:ascii="Times New Roman" w:hAnsi="Times New Roman" w:cs="Times New Roman"/>
        </w:rPr>
        <w:t xml:space="preserve"> </w:t>
      </w:r>
      <w:r w:rsidR="00AB16E5">
        <w:rPr>
          <w:rFonts w:ascii="Times New Roman" w:hAnsi="Times New Roman" w:cs="Times New Roman"/>
        </w:rPr>
        <w:t xml:space="preserve">справке), </w:t>
      </w:r>
      <w:r w:rsidR="00AB16E5" w:rsidRPr="003A4972">
        <w:rPr>
          <w:rFonts w:ascii="Times New Roman" w:hAnsi="Times New Roman" w:cs="Times New Roman"/>
          <w:b/>
          <w:i/>
        </w:rPr>
        <w:t>«Исключить»</w:t>
      </w:r>
      <w:r w:rsidR="00AB16E5">
        <w:rPr>
          <w:rFonts w:ascii="Times New Roman" w:hAnsi="Times New Roman" w:cs="Times New Roman"/>
        </w:rPr>
        <w:t xml:space="preserve"> (галочка предназначена для исключения физического лица из списка, обязанных предоставить сведения о доходах и расходах).</w:t>
      </w:r>
    </w:p>
    <w:p w14:paraId="3D716833" w14:textId="77C00BE8" w:rsidR="002C6FF2" w:rsidRDefault="002C6FF2" w:rsidP="003A4972">
      <w:pPr>
        <w:spacing w:after="0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По кнопке «Заполнить декларантов»</w:t>
      </w:r>
      <w:r w:rsidR="00E870C9">
        <w:rPr>
          <w:rFonts w:ascii="Times New Roman" w:hAnsi="Times New Roman" w:cs="Times New Roman"/>
        </w:rPr>
        <w:t xml:space="preserve"> (</w:t>
      </w:r>
      <w:r w:rsidR="00CA246F">
        <w:rPr>
          <w:rFonts w:ascii="Times New Roman" w:hAnsi="Times New Roman" w:cs="Times New Roman"/>
        </w:rPr>
        <w:t>Рисунок 5</w:t>
      </w:r>
      <w:r w:rsidR="00E870C9">
        <w:rPr>
          <w:rFonts w:ascii="Times New Roman" w:hAnsi="Times New Roman" w:cs="Times New Roman"/>
        </w:rPr>
        <w:t>-2</w:t>
      </w:r>
      <w:r w:rsidR="00CA246F">
        <w:rPr>
          <w:rFonts w:ascii="Times New Roman" w:hAnsi="Times New Roman" w:cs="Times New Roman"/>
        </w:rPr>
        <w:t>)</w:t>
      </w:r>
      <w:r w:rsidR="003A4972">
        <w:rPr>
          <w:rFonts w:ascii="Times New Roman" w:hAnsi="Times New Roman" w:cs="Times New Roman"/>
        </w:rPr>
        <w:t xml:space="preserve"> </w:t>
      </w:r>
      <w:r w:rsidR="00CA246F">
        <w:rPr>
          <w:rFonts w:ascii="Times New Roman" w:hAnsi="Times New Roman" w:cs="Times New Roman"/>
        </w:rPr>
        <w:t>табличная заполняется списком сотрудников, для должности которых в штатном расписании установлен признак обязанности предоставления справки.</w:t>
      </w:r>
      <w:r w:rsidR="003A4972">
        <w:rPr>
          <w:rFonts w:ascii="Times New Roman" w:hAnsi="Times New Roman" w:cs="Times New Roman"/>
        </w:rPr>
        <w:t xml:space="preserve"> (см. пункт 2.</w:t>
      </w:r>
      <w:r w:rsidR="00CA246F">
        <w:rPr>
          <w:rFonts w:ascii="Times New Roman" w:hAnsi="Times New Roman" w:cs="Times New Roman"/>
        </w:rPr>
        <w:t>1</w:t>
      </w:r>
      <w:r w:rsidR="003A4972">
        <w:rPr>
          <w:rFonts w:ascii="Times New Roman" w:hAnsi="Times New Roman" w:cs="Times New Roman"/>
        </w:rPr>
        <w:t>). Все поля табличной части заполняются автоматически.</w:t>
      </w:r>
    </w:p>
    <w:p w14:paraId="0AA9261E" w14:textId="36768CB2" w:rsidR="0083498F" w:rsidRDefault="003A4972" w:rsidP="00CA246F">
      <w:pPr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кнопке «Загруз</w:t>
      </w:r>
      <w:r w:rsidR="00CA246F">
        <w:rPr>
          <w:rFonts w:ascii="Times New Roman" w:hAnsi="Times New Roman" w:cs="Times New Roman"/>
        </w:rPr>
        <w:t>ить</w:t>
      </w:r>
      <w:r w:rsidR="0083498F">
        <w:rPr>
          <w:rFonts w:ascii="Times New Roman" w:hAnsi="Times New Roman" w:cs="Times New Roman"/>
        </w:rPr>
        <w:t xml:space="preserve"> декларантов»</w:t>
      </w:r>
      <w:r w:rsidR="00E870C9">
        <w:rPr>
          <w:rFonts w:ascii="Times New Roman" w:hAnsi="Times New Roman" w:cs="Times New Roman"/>
        </w:rPr>
        <w:t xml:space="preserve"> (</w:t>
      </w:r>
      <w:r w:rsidR="00CA246F">
        <w:rPr>
          <w:rFonts w:ascii="Times New Roman" w:hAnsi="Times New Roman" w:cs="Times New Roman"/>
        </w:rPr>
        <w:t>Рисунок 5</w:t>
      </w:r>
      <w:r w:rsidR="00E870C9">
        <w:rPr>
          <w:rFonts w:ascii="Times New Roman" w:hAnsi="Times New Roman" w:cs="Times New Roman"/>
        </w:rPr>
        <w:t>-3</w:t>
      </w:r>
      <w:r w:rsidR="00CA246F">
        <w:rPr>
          <w:rFonts w:ascii="Times New Roman" w:hAnsi="Times New Roman" w:cs="Times New Roman"/>
        </w:rPr>
        <w:t>)</w:t>
      </w:r>
      <w:r w:rsidR="0083498F">
        <w:rPr>
          <w:rFonts w:ascii="Times New Roman" w:hAnsi="Times New Roman" w:cs="Times New Roman"/>
        </w:rPr>
        <w:t xml:space="preserve"> открывается окно с таблицей загрузки, в которою можно скопировать из табличного документа данные по декларантам</w:t>
      </w:r>
      <w:r w:rsidR="00CA246F">
        <w:rPr>
          <w:rFonts w:ascii="Times New Roman" w:hAnsi="Times New Roman" w:cs="Times New Roman"/>
        </w:rPr>
        <w:t>, а затем</w:t>
      </w:r>
      <w:r w:rsidR="0083498F">
        <w:rPr>
          <w:rFonts w:ascii="Times New Roman" w:hAnsi="Times New Roman" w:cs="Times New Roman"/>
        </w:rPr>
        <w:t xml:space="preserve"> добавить их всех в документ по кнопке «Добавить в документ» (Рисунок </w:t>
      </w:r>
      <w:r w:rsidR="00CA246F">
        <w:rPr>
          <w:rFonts w:ascii="Times New Roman" w:hAnsi="Times New Roman" w:cs="Times New Roman"/>
        </w:rPr>
        <w:t>6</w:t>
      </w:r>
      <w:r w:rsidR="0083498F">
        <w:rPr>
          <w:rFonts w:ascii="Times New Roman" w:hAnsi="Times New Roman" w:cs="Times New Roman"/>
        </w:rPr>
        <w:t>). В таблицу загрузки можно прописать следующие данные</w:t>
      </w:r>
      <w:r w:rsidR="00E870C9">
        <w:rPr>
          <w:rFonts w:ascii="Times New Roman" w:hAnsi="Times New Roman" w:cs="Times New Roman"/>
        </w:rPr>
        <w:t>:</w:t>
      </w:r>
      <w:r w:rsidR="0083498F">
        <w:rPr>
          <w:rFonts w:ascii="Times New Roman" w:hAnsi="Times New Roman" w:cs="Times New Roman"/>
        </w:rPr>
        <w:t xml:space="preserve"> «ФИО», «Дата рождения», «Категория декларанта», «</w:t>
      </w:r>
      <w:r w:rsidR="0083498F" w:rsidRPr="00CA246F">
        <w:rPr>
          <w:rFonts w:ascii="Times New Roman" w:hAnsi="Times New Roman" w:cs="Times New Roman"/>
          <w:color w:val="auto"/>
        </w:rPr>
        <w:t>Место</w:t>
      </w:r>
      <w:r w:rsidR="0083498F">
        <w:rPr>
          <w:rFonts w:ascii="Times New Roman" w:hAnsi="Times New Roman" w:cs="Times New Roman"/>
        </w:rPr>
        <w:t xml:space="preserve"> работы», «ОИВ для доступа». Кнопка «Очистить таблицу» полностью очищает данные таблицы загрузки. Инструмент предназначен для заполнения документа физическими лицами, по которым не ведется кадровый учет в базе.</w:t>
      </w:r>
    </w:p>
    <w:p w14:paraId="16281475" w14:textId="284DE55E" w:rsidR="002C6FF2" w:rsidRDefault="00CA246F" w:rsidP="002C6FF2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6743A5E" wp14:editId="4F652110">
            <wp:extent cx="6480175" cy="9690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-12-19_20h04_3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A92F2" w14:textId="0DD7D83E" w:rsidR="0083498F" w:rsidRDefault="0083498F" w:rsidP="00CA246F">
      <w:pPr>
        <w:jc w:val="center"/>
        <w:rPr>
          <w:rFonts w:ascii="Times New Roman" w:hAnsi="Times New Roman" w:cs="Times New Roman"/>
        </w:rPr>
      </w:pPr>
      <w:r w:rsidRPr="00533AB5">
        <w:rPr>
          <w:rFonts w:ascii="Times New Roman" w:hAnsi="Times New Roman" w:cs="Times New Roman"/>
        </w:rPr>
        <w:t xml:space="preserve">Рисунок </w:t>
      </w:r>
      <w:r w:rsidR="00CA246F">
        <w:rPr>
          <w:rFonts w:ascii="Times New Roman" w:hAnsi="Times New Roman" w:cs="Times New Roman"/>
        </w:rPr>
        <w:t>6</w:t>
      </w:r>
      <w:r w:rsidRPr="00533AB5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Загрузка декларантов</w:t>
      </w:r>
      <w:r w:rsidR="00CA246F">
        <w:rPr>
          <w:rFonts w:ascii="Times New Roman" w:hAnsi="Times New Roman" w:cs="Times New Roman"/>
        </w:rPr>
        <w:t xml:space="preserve"> из табличного документа</w:t>
      </w:r>
    </w:p>
    <w:p w14:paraId="27C49C6A" w14:textId="411F001D" w:rsidR="00AD7544" w:rsidRDefault="0083498F" w:rsidP="00A204A7">
      <w:pPr>
        <w:spacing w:after="0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случае, если физическое лицо не было найдено, будет выведе</w:t>
      </w:r>
      <w:r w:rsidR="00A204A7">
        <w:rPr>
          <w:rFonts w:ascii="Times New Roman" w:hAnsi="Times New Roman" w:cs="Times New Roman"/>
        </w:rPr>
        <w:t>на ошибка в какой строке табличного документа и какое</w:t>
      </w:r>
      <w:r>
        <w:rPr>
          <w:rFonts w:ascii="Times New Roman" w:hAnsi="Times New Roman" w:cs="Times New Roman"/>
        </w:rPr>
        <w:t xml:space="preserve"> физическое лицо не был</w:t>
      </w:r>
      <w:r w:rsidR="00AD7544">
        <w:rPr>
          <w:rFonts w:ascii="Times New Roman" w:hAnsi="Times New Roman" w:cs="Times New Roman"/>
        </w:rPr>
        <w:t xml:space="preserve">о найдено в </w:t>
      </w:r>
      <w:r w:rsidR="00A204A7">
        <w:rPr>
          <w:rFonts w:ascii="Times New Roman" w:hAnsi="Times New Roman" w:cs="Times New Roman"/>
        </w:rPr>
        <w:t>ИС.</w:t>
      </w:r>
    </w:p>
    <w:p w14:paraId="7CB2335D" w14:textId="053C9F97" w:rsidR="00AD7544" w:rsidRDefault="0083498F" w:rsidP="00A204A7">
      <w:pPr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Это может быть обусловлено </w:t>
      </w:r>
      <w:r w:rsidR="00AD7544">
        <w:rPr>
          <w:rFonts w:ascii="Times New Roman" w:hAnsi="Times New Roman" w:cs="Times New Roman"/>
        </w:rPr>
        <w:t>опечатками</w:t>
      </w:r>
      <w:r>
        <w:rPr>
          <w:rFonts w:ascii="Times New Roman" w:hAnsi="Times New Roman" w:cs="Times New Roman"/>
        </w:rPr>
        <w:t xml:space="preserve"> </w:t>
      </w:r>
      <w:r w:rsidR="00AD7544">
        <w:rPr>
          <w:rFonts w:ascii="Times New Roman" w:hAnsi="Times New Roman" w:cs="Times New Roman"/>
        </w:rPr>
        <w:t xml:space="preserve">в ФИО или дате рождения физического лица. Чтобы это проверить, вы </w:t>
      </w:r>
      <w:r w:rsidR="00A204A7">
        <w:rPr>
          <w:rFonts w:ascii="Times New Roman" w:hAnsi="Times New Roman" w:cs="Times New Roman"/>
        </w:rPr>
        <w:t xml:space="preserve">можете </w:t>
      </w:r>
      <w:r w:rsidR="00AD7544">
        <w:rPr>
          <w:rFonts w:ascii="Times New Roman" w:hAnsi="Times New Roman" w:cs="Times New Roman"/>
        </w:rPr>
        <w:t>начать вводить ФИО</w:t>
      </w:r>
      <w:r w:rsidR="00A204A7">
        <w:rPr>
          <w:rFonts w:ascii="Times New Roman" w:hAnsi="Times New Roman" w:cs="Times New Roman"/>
        </w:rPr>
        <w:t xml:space="preserve"> в поле «Физическое лицо» табличной части документа. П</w:t>
      </w:r>
      <w:r w:rsidR="00AD7544">
        <w:rPr>
          <w:rFonts w:ascii="Times New Roman" w:hAnsi="Times New Roman" w:cs="Times New Roman"/>
        </w:rPr>
        <w:t>оявится выпадающий список вариантов, из котор</w:t>
      </w:r>
      <w:r w:rsidR="00A204A7">
        <w:rPr>
          <w:rFonts w:ascii="Times New Roman" w:hAnsi="Times New Roman" w:cs="Times New Roman"/>
        </w:rPr>
        <w:t>ых</w:t>
      </w:r>
      <w:r w:rsidR="00AD7544">
        <w:rPr>
          <w:rFonts w:ascii="Times New Roman" w:hAnsi="Times New Roman" w:cs="Times New Roman"/>
        </w:rPr>
        <w:t xml:space="preserve"> можно будет выбрать нужное вам физическое лицо (Рисунок </w:t>
      </w:r>
      <w:r w:rsidR="00A204A7">
        <w:rPr>
          <w:rFonts w:ascii="Times New Roman" w:hAnsi="Times New Roman" w:cs="Times New Roman"/>
        </w:rPr>
        <w:t>7</w:t>
      </w:r>
      <w:r w:rsidR="00AD7544">
        <w:rPr>
          <w:rFonts w:ascii="Times New Roman" w:hAnsi="Times New Roman" w:cs="Times New Roman"/>
        </w:rPr>
        <w:t>).</w:t>
      </w:r>
    </w:p>
    <w:p w14:paraId="5B696E98" w14:textId="77777777" w:rsidR="00AD7544" w:rsidRDefault="00AD7544" w:rsidP="00AD7544">
      <w:pPr>
        <w:spacing w:after="0"/>
        <w:ind w:firstLine="709"/>
        <w:jc w:val="center"/>
        <w:rPr>
          <w:rFonts w:ascii="Times New Roman" w:hAnsi="Times New Roman" w:cs="Times New Roman"/>
          <w:color w:val="auto"/>
        </w:rPr>
      </w:pPr>
      <w:r>
        <w:rPr>
          <w:noProof/>
        </w:rPr>
        <w:drawing>
          <wp:inline distT="0" distB="0" distL="0" distR="0" wp14:anchorId="7DAC56AF" wp14:editId="5786826A">
            <wp:extent cx="3148642" cy="1516395"/>
            <wp:effectExtent l="19050" t="19050" r="13970" b="2667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710" t="41654" r="50878" b="36588"/>
                    <a:stretch/>
                  </pic:blipFill>
                  <pic:spPr bwMode="auto">
                    <a:xfrm>
                      <a:off x="0" y="0"/>
                      <a:ext cx="3182678" cy="15327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34EA2" w14:textId="424CA5F3" w:rsidR="00AD7544" w:rsidRDefault="00AD7544" w:rsidP="00A204A7">
      <w:pPr>
        <w:jc w:val="center"/>
        <w:rPr>
          <w:rFonts w:ascii="Times New Roman" w:hAnsi="Times New Roman" w:cs="Times New Roman"/>
        </w:rPr>
      </w:pPr>
      <w:r w:rsidRPr="00533AB5">
        <w:rPr>
          <w:rFonts w:ascii="Times New Roman" w:hAnsi="Times New Roman" w:cs="Times New Roman"/>
        </w:rPr>
        <w:t xml:space="preserve">Рисунок </w:t>
      </w:r>
      <w:r w:rsidR="00A204A7">
        <w:rPr>
          <w:rFonts w:ascii="Times New Roman" w:hAnsi="Times New Roman" w:cs="Times New Roman"/>
        </w:rPr>
        <w:t>7</w:t>
      </w:r>
      <w:r w:rsidRPr="00533AB5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Поиск физического лица</w:t>
      </w:r>
    </w:p>
    <w:p w14:paraId="6F9C89DF" w14:textId="20915A91" w:rsidR="00AD7544" w:rsidRDefault="00A204A7" w:rsidP="0029500B">
      <w:pPr>
        <w:spacing w:after="0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</w:t>
      </w:r>
      <w:r w:rsidR="00AD7544">
        <w:rPr>
          <w:rFonts w:ascii="Times New Roman" w:hAnsi="Times New Roman" w:cs="Times New Roman"/>
        </w:rPr>
        <w:t xml:space="preserve">сли физическое лицо не было найдено, </w:t>
      </w:r>
      <w:r>
        <w:rPr>
          <w:rFonts w:ascii="Times New Roman" w:hAnsi="Times New Roman" w:cs="Times New Roman"/>
        </w:rPr>
        <w:t xml:space="preserve">следует </w:t>
      </w:r>
      <w:r w:rsidR="00AD7544">
        <w:rPr>
          <w:rFonts w:ascii="Times New Roman" w:hAnsi="Times New Roman" w:cs="Times New Roman"/>
        </w:rPr>
        <w:t xml:space="preserve">нажать на кнопку «Показать все» или «…», </w:t>
      </w:r>
      <w:r>
        <w:rPr>
          <w:rFonts w:ascii="Times New Roman" w:hAnsi="Times New Roman" w:cs="Times New Roman"/>
        </w:rPr>
        <w:t xml:space="preserve">чтобы открыть справочник </w:t>
      </w:r>
      <w:r w:rsidR="00AD7544">
        <w:rPr>
          <w:rFonts w:ascii="Times New Roman" w:hAnsi="Times New Roman" w:cs="Times New Roman"/>
        </w:rPr>
        <w:t xml:space="preserve">«Физические лица». </w:t>
      </w:r>
      <w:r>
        <w:rPr>
          <w:rFonts w:ascii="Times New Roman" w:hAnsi="Times New Roman" w:cs="Times New Roman"/>
        </w:rPr>
        <w:t>С помощью кнопки «Создать» следует открыть новую карточку физического лица, в которой необходимо указать ФИО, дату</w:t>
      </w:r>
      <w:r w:rsidR="0029500B">
        <w:rPr>
          <w:rFonts w:ascii="Times New Roman" w:hAnsi="Times New Roman" w:cs="Times New Roman"/>
        </w:rPr>
        <w:t xml:space="preserve"> рождения</w:t>
      </w:r>
      <w:r>
        <w:rPr>
          <w:rFonts w:ascii="Times New Roman" w:hAnsi="Times New Roman" w:cs="Times New Roman"/>
        </w:rPr>
        <w:t>. После этого физическое лицо можно добавить в табличную часть документа.</w:t>
      </w:r>
    </w:p>
    <w:p w14:paraId="44CA2ECD" w14:textId="0AC16AED" w:rsidR="00B35C42" w:rsidRPr="00B35C42" w:rsidRDefault="0029500B" w:rsidP="00284B4A">
      <w:pPr>
        <w:spacing w:after="0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Кнопка «Заполнить значения»</w:t>
      </w:r>
      <w:r w:rsidR="00A204A7">
        <w:rPr>
          <w:rFonts w:ascii="Times New Roman" w:hAnsi="Times New Roman" w:cs="Times New Roman"/>
          <w:color w:val="auto"/>
        </w:rPr>
        <w:t xml:space="preserve"> </w:t>
      </w:r>
      <w:r w:rsidR="00E870C9">
        <w:rPr>
          <w:rFonts w:ascii="Times New Roman" w:hAnsi="Times New Roman" w:cs="Times New Roman"/>
        </w:rPr>
        <w:t>(</w:t>
      </w:r>
      <w:r w:rsidR="00A204A7">
        <w:rPr>
          <w:rFonts w:ascii="Times New Roman" w:hAnsi="Times New Roman" w:cs="Times New Roman"/>
        </w:rPr>
        <w:t>Рисунок 5</w:t>
      </w:r>
      <w:r w:rsidR="00E870C9">
        <w:rPr>
          <w:rFonts w:ascii="Times New Roman" w:hAnsi="Times New Roman" w:cs="Times New Roman"/>
        </w:rPr>
        <w:t>-4</w:t>
      </w:r>
      <w:r w:rsidR="00A204A7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color w:val="auto"/>
        </w:rPr>
        <w:t xml:space="preserve"> предназначена для группового заполнения полей в нескольких, предварительно выделенных, строках. По нажатию на кнопку </w:t>
      </w:r>
      <w:r w:rsidR="00B35C42">
        <w:rPr>
          <w:rFonts w:ascii="Times New Roman" w:hAnsi="Times New Roman" w:cs="Times New Roman"/>
          <w:color w:val="auto"/>
        </w:rPr>
        <w:t xml:space="preserve">открывается окно, </w:t>
      </w:r>
      <w:r w:rsidR="00A204A7">
        <w:rPr>
          <w:rFonts w:ascii="Times New Roman" w:hAnsi="Times New Roman" w:cs="Times New Roman"/>
          <w:color w:val="auto"/>
        </w:rPr>
        <w:t>в котором</w:t>
      </w:r>
      <w:r w:rsidR="00B35C42">
        <w:rPr>
          <w:rFonts w:ascii="Times New Roman" w:hAnsi="Times New Roman" w:cs="Times New Roman"/>
          <w:color w:val="auto"/>
        </w:rPr>
        <w:t xml:space="preserve"> можно отметить </w:t>
      </w:r>
      <w:r w:rsidR="00A204A7">
        <w:rPr>
          <w:rFonts w:ascii="Times New Roman" w:hAnsi="Times New Roman" w:cs="Times New Roman"/>
          <w:color w:val="auto"/>
        </w:rPr>
        <w:t xml:space="preserve">заполняемые </w:t>
      </w:r>
      <w:r w:rsidR="00B35C42">
        <w:rPr>
          <w:rFonts w:ascii="Times New Roman" w:hAnsi="Times New Roman" w:cs="Times New Roman"/>
          <w:color w:val="auto"/>
        </w:rPr>
        <w:t>пол</w:t>
      </w:r>
      <w:r w:rsidR="00A204A7">
        <w:rPr>
          <w:rFonts w:ascii="Times New Roman" w:hAnsi="Times New Roman" w:cs="Times New Roman"/>
          <w:color w:val="auto"/>
        </w:rPr>
        <w:t>я и указать их значения</w:t>
      </w:r>
      <w:r w:rsidR="00B35C42">
        <w:rPr>
          <w:rFonts w:ascii="Times New Roman" w:hAnsi="Times New Roman" w:cs="Times New Roman"/>
          <w:color w:val="auto"/>
        </w:rPr>
        <w:t>.</w:t>
      </w:r>
      <w:r w:rsidR="00F269D4">
        <w:rPr>
          <w:rFonts w:ascii="Times New Roman" w:hAnsi="Times New Roman" w:cs="Times New Roman"/>
          <w:color w:val="auto"/>
        </w:rPr>
        <w:t xml:space="preserve"> </w:t>
      </w:r>
      <w:r w:rsidR="00284B4A">
        <w:rPr>
          <w:rFonts w:ascii="Times New Roman" w:hAnsi="Times New Roman" w:cs="Times New Roman"/>
          <w:color w:val="auto"/>
        </w:rPr>
        <w:t xml:space="preserve">Групповое заполнение используется для заполнения полей </w:t>
      </w:r>
      <w:r w:rsidR="00F269D4">
        <w:rPr>
          <w:rFonts w:ascii="Times New Roman" w:hAnsi="Times New Roman" w:cs="Times New Roman"/>
          <w:color w:val="auto"/>
        </w:rPr>
        <w:t xml:space="preserve">«Категория декларанта», «Место работы», «ОИВ для доступа». </w:t>
      </w:r>
      <w:r w:rsidR="00284B4A">
        <w:rPr>
          <w:rFonts w:ascii="Times New Roman" w:hAnsi="Times New Roman" w:cs="Times New Roman"/>
          <w:color w:val="auto"/>
        </w:rPr>
        <w:t xml:space="preserve">При установке признака </w:t>
      </w:r>
      <w:r w:rsidR="00F269D4">
        <w:rPr>
          <w:rFonts w:ascii="Times New Roman" w:hAnsi="Times New Roman" w:cs="Times New Roman"/>
          <w:color w:val="auto"/>
        </w:rPr>
        <w:t xml:space="preserve">«Заполнить только пустые» будут заполняться только пустые поля в выделенных строках. </w:t>
      </w:r>
      <w:r w:rsidR="00284B4A">
        <w:rPr>
          <w:rFonts w:ascii="Times New Roman" w:hAnsi="Times New Roman" w:cs="Times New Roman"/>
          <w:color w:val="auto"/>
        </w:rPr>
        <w:t xml:space="preserve">Заполнение происходит по команде </w:t>
      </w:r>
      <w:r w:rsidR="00F269D4">
        <w:rPr>
          <w:rFonts w:ascii="Times New Roman" w:hAnsi="Times New Roman" w:cs="Times New Roman"/>
          <w:color w:val="auto"/>
        </w:rPr>
        <w:t xml:space="preserve">«Заполнить все» (Рисунок </w:t>
      </w:r>
      <w:r w:rsidR="00284B4A">
        <w:rPr>
          <w:rFonts w:ascii="Times New Roman" w:hAnsi="Times New Roman" w:cs="Times New Roman"/>
          <w:color w:val="auto"/>
        </w:rPr>
        <w:t>8</w:t>
      </w:r>
      <w:r w:rsidR="00F269D4">
        <w:rPr>
          <w:rFonts w:ascii="Times New Roman" w:hAnsi="Times New Roman" w:cs="Times New Roman"/>
          <w:color w:val="auto"/>
        </w:rPr>
        <w:t>).</w:t>
      </w:r>
    </w:p>
    <w:p w14:paraId="1B7252BB" w14:textId="5FEBC19B" w:rsidR="002C6FF2" w:rsidRDefault="00284B4A" w:rsidP="002C6FF2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3DA6EF3" wp14:editId="726F436D">
            <wp:extent cx="5965061" cy="1896241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-12-19_20h19_2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061" cy="189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C84C3" w14:textId="19D08EA1" w:rsidR="00BA34F2" w:rsidRDefault="00F269D4" w:rsidP="00EF04A9">
      <w:pPr>
        <w:jc w:val="center"/>
        <w:rPr>
          <w:rFonts w:ascii="Times New Roman" w:hAnsi="Times New Roman" w:cs="Times New Roman"/>
        </w:rPr>
      </w:pPr>
      <w:r w:rsidRPr="00533AB5">
        <w:rPr>
          <w:rFonts w:ascii="Times New Roman" w:hAnsi="Times New Roman" w:cs="Times New Roman"/>
        </w:rPr>
        <w:t xml:space="preserve">Рисунок </w:t>
      </w:r>
      <w:r w:rsidR="00284B4A">
        <w:rPr>
          <w:rFonts w:ascii="Times New Roman" w:hAnsi="Times New Roman" w:cs="Times New Roman"/>
        </w:rPr>
        <w:t>8</w:t>
      </w:r>
      <w:r w:rsidRPr="00533AB5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Заполнение значения</w:t>
      </w:r>
    </w:p>
    <w:p w14:paraId="38C4A870" w14:textId="59F52440" w:rsidR="0028053D" w:rsidRPr="00533AB5" w:rsidRDefault="00284B4A" w:rsidP="006B27AB">
      <w:pPr>
        <w:spacing w:after="0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регистрации заполненного документа следует воспользоваться командой «Провести и закрыть».</w:t>
      </w:r>
    </w:p>
    <w:p w14:paraId="4576D9DB" w14:textId="735D31E3" w:rsidR="000B333D" w:rsidRDefault="000B333D" w:rsidP="0028053D">
      <w:pPr>
        <w:pStyle w:val="1"/>
        <w:numPr>
          <w:ilvl w:val="0"/>
          <w:numId w:val="1"/>
        </w:numPr>
      </w:pPr>
      <w:bookmarkStart w:id="5" w:name="_Toc184156"/>
      <w:r>
        <w:t>Регистрация граждан, обязанных предостав</w:t>
      </w:r>
      <w:r w:rsidR="006903C4">
        <w:t>и</w:t>
      </w:r>
      <w:r>
        <w:t>ть сведения о доходах, расходах</w:t>
      </w:r>
      <w:r w:rsidR="002B7E71">
        <w:t>,</w:t>
      </w:r>
      <w:r>
        <w:t xml:space="preserve"> в рамках рассмотрения кандидата на должность</w:t>
      </w:r>
      <w:bookmarkEnd w:id="5"/>
    </w:p>
    <w:p w14:paraId="6E0A4D22" w14:textId="1B9479A7" w:rsidR="0028053D" w:rsidRDefault="00BC5DCF" w:rsidP="00885203">
      <w:pPr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Обязанность предоставления справки о расходах и доходах</w:t>
      </w:r>
      <w:r w:rsidR="002B7E71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в рамках рассмотрения кандидата на должность</w:t>
      </w:r>
      <w:r w:rsidR="002B7E71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регистрируется в программе вместе с регистрацией кандидата на конкурс в подсистеме «Отбор персонала на основе конкурса». Для этого в справочнике «Кандидаты» следует открыть существующую или прежде создать и записать новую карточку кандидата. После этого следует воспользоваться командой </w:t>
      </w:r>
      <w:r w:rsidR="00885203">
        <w:rPr>
          <w:rFonts w:ascii="Times New Roman" w:hAnsi="Times New Roman" w:cs="Times New Roman"/>
        </w:rPr>
        <w:t>«Зарегистрировать на конкурс» (Рисунок 9).</w:t>
      </w:r>
    </w:p>
    <w:p w14:paraId="70D25A3E" w14:textId="3700C33A" w:rsidR="00885203" w:rsidRDefault="00885203" w:rsidP="0088520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1605FCA" wp14:editId="53E8A881">
            <wp:extent cx="6480175" cy="2867660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8-12-20_09h50_4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E5EEA" w14:textId="38FF31C5" w:rsidR="00885203" w:rsidRDefault="00885203" w:rsidP="00EF04A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9 – Карточка кандидата</w:t>
      </w:r>
    </w:p>
    <w:p w14:paraId="312537CC" w14:textId="66AE5A36" w:rsidR="00885203" w:rsidRDefault="00EF04A9" w:rsidP="00E255A3">
      <w:pPr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открывшемся документе «Регистрация кандидата»</w:t>
      </w:r>
      <w:r w:rsidR="00261FE8">
        <w:rPr>
          <w:rFonts w:ascii="Times New Roman" w:hAnsi="Times New Roman" w:cs="Times New Roman"/>
        </w:rPr>
        <w:t xml:space="preserve"> (Рисунок 10)</w:t>
      </w:r>
      <w:r>
        <w:rPr>
          <w:rFonts w:ascii="Times New Roman" w:hAnsi="Times New Roman" w:cs="Times New Roman"/>
        </w:rPr>
        <w:t xml:space="preserve"> помимо указания конкурса, на который регистрируется кандидат</w:t>
      </w:r>
      <w:r w:rsidR="00E870C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следует заполнить блок «Информация для сведений о доходах-расходах». В поле «Кадровая служба» </w:t>
      </w:r>
      <w:r w:rsidR="00261FE8">
        <w:rPr>
          <w:rFonts w:ascii="Times New Roman" w:hAnsi="Times New Roman" w:cs="Times New Roman"/>
        </w:rPr>
        <w:t>необходимо</w:t>
      </w:r>
      <w:r>
        <w:rPr>
          <w:rFonts w:ascii="Times New Roman" w:hAnsi="Times New Roman" w:cs="Times New Roman"/>
        </w:rPr>
        <w:t xml:space="preserve"> указать подразделение, в которое будут подаваться сведения. Это поле автоматически заполняется подразделением специалиста, который создаёт документ. В поле «ОИВ для доступа» </w:t>
      </w:r>
      <w:r w:rsidR="00261FE8">
        <w:rPr>
          <w:rFonts w:ascii="Times New Roman" w:hAnsi="Times New Roman" w:cs="Times New Roman"/>
        </w:rPr>
        <w:t xml:space="preserve">требуется выбрать </w:t>
      </w:r>
      <w:r>
        <w:rPr>
          <w:rFonts w:ascii="Times New Roman" w:hAnsi="Times New Roman" w:cs="Times New Roman"/>
        </w:rPr>
        <w:t>соответствующий орган власти.</w:t>
      </w:r>
      <w:r w:rsidR="00261FE8">
        <w:rPr>
          <w:rFonts w:ascii="Times New Roman" w:hAnsi="Times New Roman" w:cs="Times New Roman"/>
        </w:rPr>
        <w:t xml:space="preserve"> Для завершения регистрации кандидата следует воспользоваться командой «Провести и закрыть». После этого для гражданина в ЛК будет сформировано уведомление о необходимости</w:t>
      </w:r>
      <w:r w:rsidR="002B7E71">
        <w:rPr>
          <w:rFonts w:ascii="Times New Roman" w:hAnsi="Times New Roman" w:cs="Times New Roman"/>
        </w:rPr>
        <w:t>,</w:t>
      </w:r>
      <w:r w:rsidR="002C703F">
        <w:rPr>
          <w:rFonts w:ascii="Times New Roman" w:hAnsi="Times New Roman" w:cs="Times New Roman"/>
        </w:rPr>
        <w:t xml:space="preserve"> </w:t>
      </w:r>
      <w:r w:rsidR="00E870C9">
        <w:rPr>
          <w:rFonts w:ascii="Times New Roman" w:hAnsi="Times New Roman" w:cs="Times New Roman"/>
        </w:rPr>
        <w:t>в рамках конкурса</w:t>
      </w:r>
      <w:r w:rsidR="002B7E71">
        <w:rPr>
          <w:rFonts w:ascii="Times New Roman" w:hAnsi="Times New Roman" w:cs="Times New Roman"/>
        </w:rPr>
        <w:t>,</w:t>
      </w:r>
      <w:r w:rsidR="00E870C9">
        <w:rPr>
          <w:rFonts w:ascii="Times New Roman" w:hAnsi="Times New Roman" w:cs="Times New Roman"/>
        </w:rPr>
        <w:t xml:space="preserve"> пред</w:t>
      </w:r>
      <w:r w:rsidR="002B7E71">
        <w:rPr>
          <w:rFonts w:ascii="Times New Roman" w:hAnsi="Times New Roman" w:cs="Times New Roman"/>
        </w:rPr>
        <w:t>о</w:t>
      </w:r>
      <w:r w:rsidR="00E870C9">
        <w:rPr>
          <w:rFonts w:ascii="Times New Roman" w:hAnsi="Times New Roman" w:cs="Times New Roman"/>
        </w:rPr>
        <w:t>ставления</w:t>
      </w:r>
      <w:r w:rsidR="00261FE8">
        <w:rPr>
          <w:rFonts w:ascii="Times New Roman" w:hAnsi="Times New Roman" w:cs="Times New Roman"/>
        </w:rPr>
        <w:t xml:space="preserve"> </w:t>
      </w:r>
      <w:r w:rsidR="00E870C9">
        <w:rPr>
          <w:rFonts w:ascii="Times New Roman" w:hAnsi="Times New Roman" w:cs="Times New Roman"/>
        </w:rPr>
        <w:t>сведений</w:t>
      </w:r>
      <w:r w:rsidR="002C703F">
        <w:rPr>
          <w:rFonts w:ascii="Times New Roman" w:hAnsi="Times New Roman" w:cs="Times New Roman"/>
        </w:rPr>
        <w:t xml:space="preserve"> о доходах и расходах.</w:t>
      </w:r>
    </w:p>
    <w:p w14:paraId="053ED894" w14:textId="1531C4E5" w:rsidR="00261FE8" w:rsidRDefault="00261FE8" w:rsidP="00261FE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15B33A6" wp14:editId="6E6C430E">
            <wp:extent cx="6480175" cy="22294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8-12-20_10h18_2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24CAD" w14:textId="04F431D3" w:rsidR="00261FE8" w:rsidRPr="00885203" w:rsidRDefault="00261FE8" w:rsidP="00261FE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10 – Документ «Регистрация кандидата»</w:t>
      </w:r>
    </w:p>
    <w:p w14:paraId="24D3A1AA" w14:textId="64FCE0D9" w:rsidR="006903C4" w:rsidRDefault="006903C4" w:rsidP="002C703F">
      <w:pPr>
        <w:pStyle w:val="1"/>
        <w:numPr>
          <w:ilvl w:val="0"/>
          <w:numId w:val="1"/>
        </w:numPr>
      </w:pPr>
      <w:bookmarkStart w:id="6" w:name="_Toc184157"/>
      <w:r>
        <w:t>Регистрация граждан, обязанных предоставить сведения о доходах, расходах</w:t>
      </w:r>
      <w:r w:rsidR="002B7E71">
        <w:t>,</w:t>
      </w:r>
      <w:r>
        <w:t xml:space="preserve"> в связи с назначением на должность</w:t>
      </w:r>
      <w:bookmarkEnd w:id="6"/>
    </w:p>
    <w:p w14:paraId="0CE31CCE" w14:textId="498256B0" w:rsidR="00C22BBB" w:rsidRDefault="006903C4" w:rsidP="006903C4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6903C4">
        <w:rPr>
          <w:rFonts w:ascii="Times New Roman" w:hAnsi="Times New Roman" w:cs="Times New Roman"/>
        </w:rPr>
        <w:t>Регистрация обязанности предостав</w:t>
      </w:r>
      <w:r w:rsidR="00221BBF">
        <w:rPr>
          <w:rFonts w:ascii="Times New Roman" w:hAnsi="Times New Roman" w:cs="Times New Roman"/>
        </w:rPr>
        <w:t>ления</w:t>
      </w:r>
      <w:r w:rsidRPr="006903C4">
        <w:rPr>
          <w:rFonts w:ascii="Times New Roman" w:hAnsi="Times New Roman" w:cs="Times New Roman"/>
        </w:rPr>
        <w:t xml:space="preserve"> сведени</w:t>
      </w:r>
      <w:r w:rsidR="002B7E71">
        <w:rPr>
          <w:rFonts w:ascii="Times New Roman" w:hAnsi="Times New Roman" w:cs="Times New Roman"/>
        </w:rPr>
        <w:t>й</w:t>
      </w:r>
      <w:r w:rsidRPr="006903C4">
        <w:rPr>
          <w:rFonts w:ascii="Times New Roman" w:hAnsi="Times New Roman" w:cs="Times New Roman"/>
        </w:rPr>
        <w:t xml:space="preserve"> о доходах, расходах</w:t>
      </w:r>
      <w:r w:rsidR="002B7E71">
        <w:rPr>
          <w:rFonts w:ascii="Times New Roman" w:hAnsi="Times New Roman" w:cs="Times New Roman"/>
        </w:rPr>
        <w:t>,</w:t>
      </w:r>
      <w:r w:rsidRPr="006903C4">
        <w:rPr>
          <w:rFonts w:ascii="Times New Roman" w:hAnsi="Times New Roman" w:cs="Times New Roman"/>
        </w:rPr>
        <w:t xml:space="preserve"> в связи с назначением на должность</w:t>
      </w:r>
      <w:r w:rsidR="002B7E71">
        <w:rPr>
          <w:rFonts w:ascii="Times New Roman" w:hAnsi="Times New Roman" w:cs="Times New Roman"/>
        </w:rPr>
        <w:t>,</w:t>
      </w:r>
      <w:r w:rsidRPr="006903C4">
        <w:rPr>
          <w:rFonts w:ascii="Times New Roman" w:hAnsi="Times New Roman" w:cs="Times New Roman"/>
        </w:rPr>
        <w:t xml:space="preserve"> осуществляется с помощью документа «Установка обязанности предоставления сведений о доходах» раздела «Сведения о доходах и расходах»</w:t>
      </w:r>
      <w:r w:rsidR="008631E9">
        <w:rPr>
          <w:rFonts w:ascii="Times New Roman" w:hAnsi="Times New Roman" w:cs="Times New Roman"/>
        </w:rPr>
        <w:t xml:space="preserve"> (Рисунок 11)</w:t>
      </w:r>
      <w:r w:rsidRPr="006903C4">
        <w:rPr>
          <w:rFonts w:ascii="Times New Roman" w:hAnsi="Times New Roman" w:cs="Times New Roman"/>
        </w:rPr>
        <w:t>.</w:t>
      </w:r>
    </w:p>
    <w:p w14:paraId="2A493D92" w14:textId="26FD4376" w:rsidR="006903C4" w:rsidRDefault="00C22BBB" w:rsidP="00C22BB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E6DC361" wp14:editId="703DED1B">
            <wp:extent cx="6480175" cy="2566035"/>
            <wp:effectExtent l="0" t="0" r="0" b="57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19-02-04_13h39_5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1DEE1" w14:textId="604A4409" w:rsidR="00221BBF" w:rsidRDefault="00221BBF" w:rsidP="00221BB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11 – Документ «Установка обязанности предоставления сведений о доходах»</w:t>
      </w:r>
    </w:p>
    <w:p w14:paraId="4A8E2629" w14:textId="77777777" w:rsidR="00221BBF" w:rsidRDefault="00221BBF" w:rsidP="00221BBF">
      <w:pPr>
        <w:spacing w:after="0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документе последовательно следует заполнить реквизиты документа:</w:t>
      </w:r>
    </w:p>
    <w:p w14:paraId="530A8596" w14:textId="1E222129" w:rsidR="00221BBF" w:rsidRDefault="00221BBF" w:rsidP="00221BBF">
      <w:pPr>
        <w:pStyle w:val="ad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</w:rPr>
      </w:pPr>
      <w:r w:rsidRPr="00221BBF">
        <w:rPr>
          <w:rFonts w:ascii="Times New Roman" w:hAnsi="Times New Roman" w:cs="Times New Roman"/>
          <w:b/>
        </w:rPr>
        <w:t>ОИВ</w:t>
      </w:r>
      <w:r w:rsidRPr="00221BB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 орган исполнительной власти</w:t>
      </w:r>
      <w:r w:rsidR="00151F2C">
        <w:rPr>
          <w:rFonts w:ascii="Times New Roman" w:hAnsi="Times New Roman" w:cs="Times New Roman"/>
        </w:rPr>
        <w:t>, в который должны быть поданы сведения;</w:t>
      </w:r>
    </w:p>
    <w:p w14:paraId="7F081DDE" w14:textId="77777777" w:rsidR="00151F2C" w:rsidRDefault="00151F2C" w:rsidP="00221BBF">
      <w:pPr>
        <w:pStyle w:val="ad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</w:rPr>
      </w:pPr>
      <w:r w:rsidRPr="00151F2C">
        <w:rPr>
          <w:rFonts w:ascii="Times New Roman" w:hAnsi="Times New Roman" w:cs="Times New Roman"/>
          <w:b/>
        </w:rPr>
        <w:t>Должность ШР</w:t>
      </w:r>
      <w:r>
        <w:rPr>
          <w:rFonts w:ascii="Times New Roman" w:hAnsi="Times New Roman" w:cs="Times New Roman"/>
        </w:rPr>
        <w:t xml:space="preserve"> – должность, на которую происходит назначение;</w:t>
      </w:r>
    </w:p>
    <w:p w14:paraId="103B7744" w14:textId="77777777" w:rsidR="00151F2C" w:rsidRDefault="00151F2C" w:rsidP="00221BBF">
      <w:pPr>
        <w:pStyle w:val="ad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В кадровую службу – </w:t>
      </w:r>
      <w:r w:rsidRPr="00151F2C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адровая служба</w:t>
      </w:r>
      <w:r w:rsidR="00221BBF" w:rsidRPr="00221BBF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ответственная за приём сведений;</w:t>
      </w:r>
    </w:p>
    <w:p w14:paraId="0D3FC495" w14:textId="77777777" w:rsidR="00151F2C" w:rsidRDefault="00151F2C" w:rsidP="00221BBF">
      <w:pPr>
        <w:pStyle w:val="ad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Физическое лицо –</w:t>
      </w:r>
      <w:r>
        <w:rPr>
          <w:rFonts w:ascii="Times New Roman" w:hAnsi="Times New Roman" w:cs="Times New Roman"/>
        </w:rPr>
        <w:t xml:space="preserve"> гражданин, для которого регистрируется обязанность;</w:t>
      </w:r>
    </w:p>
    <w:p w14:paraId="00A5C0F2" w14:textId="77777777" w:rsidR="00151F2C" w:rsidRDefault="00151F2C" w:rsidP="00221BBF">
      <w:pPr>
        <w:pStyle w:val="ad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Крайняя дата –</w:t>
      </w:r>
      <w:r>
        <w:rPr>
          <w:rFonts w:ascii="Times New Roman" w:hAnsi="Times New Roman" w:cs="Times New Roman"/>
        </w:rPr>
        <w:t xml:space="preserve"> дата, до которой сведения должны быть предоставлены;</w:t>
      </w:r>
    </w:p>
    <w:p w14:paraId="27FB707B" w14:textId="77777777" w:rsidR="00151F2C" w:rsidRDefault="00151F2C" w:rsidP="00221BBF">
      <w:pPr>
        <w:pStyle w:val="ad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ОИВ для доступа – </w:t>
      </w:r>
      <w:r w:rsidR="00221BBF" w:rsidRPr="00221BBF">
        <w:rPr>
          <w:rFonts w:ascii="Times New Roman" w:hAnsi="Times New Roman" w:cs="Times New Roman"/>
        </w:rPr>
        <w:t>орган исполнительной власти, который будет иметь доступ к справке</w:t>
      </w:r>
      <w:r>
        <w:rPr>
          <w:rFonts w:ascii="Times New Roman" w:hAnsi="Times New Roman" w:cs="Times New Roman"/>
        </w:rPr>
        <w:t>;</w:t>
      </w:r>
    </w:p>
    <w:p w14:paraId="1C20F99E" w14:textId="4040CD09" w:rsidR="00221BBF" w:rsidRDefault="00151F2C" w:rsidP="00221BBF">
      <w:pPr>
        <w:pStyle w:val="ad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Конкурс – </w:t>
      </w:r>
      <w:r>
        <w:rPr>
          <w:rFonts w:ascii="Times New Roman" w:hAnsi="Times New Roman" w:cs="Times New Roman"/>
        </w:rPr>
        <w:t>конкурс, в рамках которого происходит назначение (</w:t>
      </w:r>
      <w:r w:rsidRPr="00151F2C">
        <w:rPr>
          <w:rFonts w:ascii="Times New Roman" w:hAnsi="Times New Roman" w:cs="Times New Roman"/>
          <w:i/>
        </w:rPr>
        <w:t>необязательный реквизит</w:t>
      </w:r>
      <w:r>
        <w:rPr>
          <w:rFonts w:ascii="Times New Roman" w:hAnsi="Times New Roman" w:cs="Times New Roman"/>
        </w:rPr>
        <w:t>);</w:t>
      </w:r>
    </w:p>
    <w:p w14:paraId="1106A19F" w14:textId="6759C209" w:rsidR="00151F2C" w:rsidRDefault="00151F2C" w:rsidP="00221BBF">
      <w:pPr>
        <w:pStyle w:val="ad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Основание –</w:t>
      </w:r>
      <w:r>
        <w:rPr>
          <w:rFonts w:ascii="Times New Roman" w:hAnsi="Times New Roman" w:cs="Times New Roman"/>
        </w:rPr>
        <w:t xml:space="preserve"> основание регистрации обязанности (</w:t>
      </w:r>
      <w:r w:rsidRPr="00151F2C">
        <w:rPr>
          <w:rFonts w:ascii="Times New Roman" w:hAnsi="Times New Roman" w:cs="Times New Roman"/>
          <w:i/>
        </w:rPr>
        <w:t>необязательн</w:t>
      </w:r>
      <w:r>
        <w:rPr>
          <w:rFonts w:ascii="Times New Roman" w:hAnsi="Times New Roman" w:cs="Times New Roman"/>
          <w:i/>
        </w:rPr>
        <w:t>ый реквизит</w:t>
      </w:r>
      <w:r>
        <w:rPr>
          <w:rFonts w:ascii="Times New Roman" w:hAnsi="Times New Roman" w:cs="Times New Roman"/>
        </w:rPr>
        <w:t>);</w:t>
      </w:r>
    </w:p>
    <w:p w14:paraId="7975BC77" w14:textId="79C4CDA7" w:rsidR="00151F2C" w:rsidRDefault="00151F2C" w:rsidP="00151F2C">
      <w:pPr>
        <w:spacing w:after="0"/>
        <w:ind w:left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завершения ввода данных следует нажать кнопку «Провести и закрыть».</w:t>
      </w:r>
    </w:p>
    <w:p w14:paraId="61E43CB9" w14:textId="48995472" w:rsidR="002C703F" w:rsidRDefault="002C703F" w:rsidP="002C703F">
      <w:pPr>
        <w:pStyle w:val="1"/>
        <w:numPr>
          <w:ilvl w:val="0"/>
          <w:numId w:val="1"/>
        </w:numPr>
      </w:pPr>
      <w:bookmarkStart w:id="7" w:name="_Toc184158"/>
      <w:r>
        <w:lastRenderedPageBreak/>
        <w:t>Обработка пред</w:t>
      </w:r>
      <w:r w:rsidR="005C769C">
        <w:t>о</w:t>
      </w:r>
      <w:r>
        <w:t>ставленных гражданами сведений</w:t>
      </w:r>
      <w:bookmarkEnd w:id="7"/>
    </w:p>
    <w:p w14:paraId="68F72687" w14:textId="3B884C99" w:rsidR="006F122A" w:rsidRPr="006F122A" w:rsidRDefault="006F122A" w:rsidP="006F122A">
      <w:pPr>
        <w:pStyle w:val="a0"/>
      </w:pPr>
      <w:bookmarkStart w:id="8" w:name="_Toc184159"/>
      <w:r w:rsidRPr="006F122A">
        <w:t>Первичная обработка пакета справок</w:t>
      </w:r>
      <w:bookmarkEnd w:id="8"/>
    </w:p>
    <w:p w14:paraId="5A3DA48A" w14:textId="47764F65" w:rsidR="0040799C" w:rsidRDefault="0040799C" w:rsidP="0040799C">
      <w:pPr>
        <w:spacing w:after="0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Регистрация сведения о доходах и </w:t>
      </w:r>
      <w:r w:rsidRPr="0040799C">
        <w:rPr>
          <w:rFonts w:ascii="Times New Roman" w:hAnsi="Times New Roman" w:cs="Times New Roman"/>
        </w:rPr>
        <w:t xml:space="preserve">расходах </w:t>
      </w:r>
      <w:r>
        <w:rPr>
          <w:rFonts w:ascii="Times New Roman" w:hAnsi="Times New Roman" w:cs="Times New Roman"/>
        </w:rPr>
        <w:t xml:space="preserve">в ИС осуществляется посредством загрузки сформированного гражданами в СПО «Справки БК» файла, содержащего данные комплекта справок на самого декларанта и на членов его семьи. Дополнительно возможна загрузка приложений в электронном виде. Каждая загрузка файла с данными справок </w:t>
      </w:r>
      <w:r w:rsidR="00B24C6C">
        <w:rPr>
          <w:rFonts w:ascii="Times New Roman" w:hAnsi="Times New Roman" w:cs="Times New Roman"/>
        </w:rPr>
        <w:t>декларан</w:t>
      </w:r>
      <w:r w:rsidR="00AF5C3F">
        <w:rPr>
          <w:rFonts w:ascii="Times New Roman" w:hAnsi="Times New Roman" w:cs="Times New Roman"/>
        </w:rPr>
        <w:t xml:space="preserve">та </w:t>
      </w:r>
      <w:r>
        <w:rPr>
          <w:rFonts w:ascii="Times New Roman" w:hAnsi="Times New Roman" w:cs="Times New Roman"/>
        </w:rPr>
        <w:t xml:space="preserve">формирует в программе новую версию документа «Пакет </w:t>
      </w:r>
      <w:r w:rsidRPr="008177A8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Справки БК</w:t>
      </w:r>
      <w:r w:rsidRPr="008177A8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»</w:t>
      </w:r>
      <w:r w:rsidR="00AF5C3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F37BAF">
        <w:rPr>
          <w:rFonts w:ascii="Times New Roman" w:hAnsi="Times New Roman" w:cs="Times New Roman"/>
        </w:rPr>
        <w:t xml:space="preserve">Программа позволяет сравнивать различные версии одного комплекта справок. </w:t>
      </w:r>
      <w:r w:rsidR="00AF5C3F">
        <w:rPr>
          <w:rFonts w:ascii="Times New Roman" w:hAnsi="Times New Roman" w:cs="Times New Roman"/>
        </w:rPr>
        <w:t xml:space="preserve">Версионирование пакетов справок от одного декларанта осуществляется </w:t>
      </w:r>
      <w:r w:rsidR="00B24C6C" w:rsidRPr="00B24C6C">
        <w:rPr>
          <w:rFonts w:ascii="Times New Roman" w:hAnsi="Times New Roman" w:cs="Times New Roman"/>
        </w:rPr>
        <w:t>в</w:t>
      </w:r>
      <w:r w:rsidR="00B24C6C">
        <w:rPr>
          <w:rFonts w:ascii="Times New Roman" w:hAnsi="Times New Roman" w:cs="Times New Roman"/>
        </w:rPr>
        <w:t xml:space="preserve"> рамках </w:t>
      </w:r>
      <w:r w:rsidR="00AF5C3F">
        <w:rPr>
          <w:rFonts w:ascii="Times New Roman" w:hAnsi="Times New Roman" w:cs="Times New Roman"/>
        </w:rPr>
        <w:t>отчётного периода, основания пред</w:t>
      </w:r>
      <w:r w:rsidR="005C769C">
        <w:rPr>
          <w:rFonts w:ascii="Times New Roman" w:hAnsi="Times New Roman" w:cs="Times New Roman"/>
        </w:rPr>
        <w:t>о</w:t>
      </w:r>
      <w:r w:rsidR="00AF5C3F">
        <w:rPr>
          <w:rFonts w:ascii="Times New Roman" w:hAnsi="Times New Roman" w:cs="Times New Roman"/>
        </w:rPr>
        <w:t>ставления сведений</w:t>
      </w:r>
      <w:r w:rsidR="00B24C6C">
        <w:rPr>
          <w:rFonts w:ascii="Times New Roman" w:hAnsi="Times New Roman" w:cs="Times New Roman"/>
        </w:rPr>
        <w:t xml:space="preserve"> («Декларационная кампания», «Конкурс на должность»)</w:t>
      </w:r>
      <w:r w:rsidR="00AF5C3F">
        <w:rPr>
          <w:rFonts w:ascii="Times New Roman" w:hAnsi="Times New Roman" w:cs="Times New Roman"/>
        </w:rPr>
        <w:t xml:space="preserve"> и конкурса</w:t>
      </w:r>
      <w:r w:rsidR="00F37BAF">
        <w:rPr>
          <w:rFonts w:ascii="Times New Roman" w:hAnsi="Times New Roman" w:cs="Times New Roman"/>
        </w:rPr>
        <w:t>, в котором участвует гражданин</w:t>
      </w:r>
      <w:r w:rsidR="00AF5C3F">
        <w:rPr>
          <w:rFonts w:ascii="Times New Roman" w:hAnsi="Times New Roman" w:cs="Times New Roman"/>
        </w:rPr>
        <w:t>.</w:t>
      </w:r>
    </w:p>
    <w:p w14:paraId="6E57DA53" w14:textId="5C0BEFAC" w:rsidR="00E255A3" w:rsidRDefault="00E255A3" w:rsidP="00E255A3">
      <w:pPr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рисунке </w:t>
      </w:r>
      <w:r w:rsidR="008631E9">
        <w:rPr>
          <w:rFonts w:ascii="Times New Roman" w:hAnsi="Times New Roman" w:cs="Times New Roman"/>
        </w:rPr>
        <w:t xml:space="preserve">12 </w:t>
      </w:r>
      <w:r>
        <w:rPr>
          <w:rFonts w:ascii="Times New Roman" w:hAnsi="Times New Roman" w:cs="Times New Roman"/>
        </w:rPr>
        <w:t xml:space="preserve">приведена форма списка документов «Пакет </w:t>
      </w:r>
      <w:r w:rsidRPr="008177A8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Справки БК</w:t>
      </w:r>
      <w:r w:rsidRPr="008177A8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».</w:t>
      </w:r>
    </w:p>
    <w:p w14:paraId="16F49652" w14:textId="4E2CE18F" w:rsidR="00E255A3" w:rsidRDefault="00E255A3" w:rsidP="00E255A3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0BA9E97" wp14:editId="3CE16491">
            <wp:extent cx="6480175" cy="1997075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8-12-20_12h32_4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60BC2" w14:textId="21193B7C" w:rsidR="00E255A3" w:rsidRPr="00E255A3" w:rsidRDefault="00E255A3" w:rsidP="00E255A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</w:t>
      </w:r>
      <w:r w:rsidR="008631E9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 xml:space="preserve"> –</w:t>
      </w:r>
      <w:r w:rsidR="008631E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Список документов «Пакет </w:t>
      </w:r>
      <w:r w:rsidRPr="008177A8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Справки БК</w:t>
      </w:r>
      <w:r w:rsidRPr="008177A8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»</w:t>
      </w:r>
    </w:p>
    <w:p w14:paraId="45AC92EE" w14:textId="020B9F79" w:rsidR="002A24CA" w:rsidRDefault="002A24CA" w:rsidP="0040799C">
      <w:pPr>
        <w:spacing w:after="0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удобства работы с перечнем предоставленных сведений в форме списка доступны фильтры. </w:t>
      </w:r>
      <w:r w:rsidR="00151F2C">
        <w:rPr>
          <w:rFonts w:ascii="Times New Roman" w:hAnsi="Times New Roman" w:cs="Times New Roman"/>
        </w:rPr>
        <w:t>Например, ч</w:t>
      </w:r>
      <w:r>
        <w:rPr>
          <w:rFonts w:ascii="Times New Roman" w:hAnsi="Times New Roman" w:cs="Times New Roman"/>
        </w:rPr>
        <w:t>тобы вывести в список документы, представленные в рамках декларационной кампании за определённый отчётный период, следует воспользоваться фильтрами «Отчетный период» и «Основание»</w:t>
      </w:r>
      <w:r w:rsidR="008631E9">
        <w:rPr>
          <w:rFonts w:ascii="Times New Roman" w:hAnsi="Times New Roman" w:cs="Times New Roman"/>
        </w:rPr>
        <w:t xml:space="preserve">; </w:t>
      </w:r>
      <w:r>
        <w:rPr>
          <w:rFonts w:ascii="Times New Roman" w:hAnsi="Times New Roman" w:cs="Times New Roman"/>
        </w:rPr>
        <w:t>для отбора пакетов справок от кандидатов</w:t>
      </w:r>
      <w:r w:rsidR="002B7E71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в рамках определённого конкурса, достаточно воспользоваться фильтром «Конкурс»</w:t>
      </w:r>
      <w:r w:rsidR="008631E9">
        <w:rPr>
          <w:rFonts w:ascii="Times New Roman" w:hAnsi="Times New Roman" w:cs="Times New Roman"/>
        </w:rPr>
        <w:t>; п</w:t>
      </w:r>
      <w:r w:rsidR="00151F2C">
        <w:rPr>
          <w:rFonts w:ascii="Times New Roman" w:hAnsi="Times New Roman" w:cs="Times New Roman"/>
        </w:rPr>
        <w:t>акеты справок</w:t>
      </w:r>
      <w:r w:rsidR="002B7E71">
        <w:rPr>
          <w:rFonts w:ascii="Times New Roman" w:hAnsi="Times New Roman" w:cs="Times New Roman"/>
        </w:rPr>
        <w:t>.</w:t>
      </w:r>
      <w:r w:rsidR="00151F2C">
        <w:rPr>
          <w:rFonts w:ascii="Times New Roman" w:hAnsi="Times New Roman" w:cs="Times New Roman"/>
        </w:rPr>
        <w:t xml:space="preserve"> в рамках назначения на должность</w:t>
      </w:r>
      <w:r w:rsidR="002B7E71">
        <w:rPr>
          <w:rFonts w:ascii="Times New Roman" w:hAnsi="Times New Roman" w:cs="Times New Roman"/>
        </w:rPr>
        <w:t>,</w:t>
      </w:r>
      <w:r w:rsidR="00151F2C">
        <w:rPr>
          <w:rFonts w:ascii="Times New Roman" w:hAnsi="Times New Roman" w:cs="Times New Roman"/>
        </w:rPr>
        <w:t xml:space="preserve"> можно отобрать п</w:t>
      </w:r>
      <w:r w:rsidR="008631E9">
        <w:rPr>
          <w:rFonts w:ascii="Times New Roman" w:hAnsi="Times New Roman" w:cs="Times New Roman"/>
        </w:rPr>
        <w:t>о основанию «</w:t>
      </w:r>
      <w:r w:rsidR="008631E9" w:rsidRPr="008631E9">
        <w:rPr>
          <w:rFonts w:ascii="Times New Roman" w:hAnsi="Times New Roman" w:cs="Times New Roman"/>
        </w:rPr>
        <w:t>Конкурс на должность</w:t>
      </w:r>
      <w:r w:rsidR="008631E9">
        <w:rPr>
          <w:rFonts w:ascii="Times New Roman" w:hAnsi="Times New Roman" w:cs="Times New Roman"/>
        </w:rPr>
        <w:t xml:space="preserve">». </w:t>
      </w:r>
      <w:r>
        <w:rPr>
          <w:rFonts w:ascii="Times New Roman" w:hAnsi="Times New Roman" w:cs="Times New Roman"/>
        </w:rPr>
        <w:t xml:space="preserve">Следует обратить внимание, что </w:t>
      </w:r>
      <w:r w:rsidR="004D67CA">
        <w:rPr>
          <w:rFonts w:ascii="Times New Roman" w:hAnsi="Times New Roman" w:cs="Times New Roman"/>
        </w:rPr>
        <w:t>фильтр считается активным только при установленном флаге, а незаполненное поле фильтра</w:t>
      </w:r>
      <w:r w:rsidR="002B7E71">
        <w:rPr>
          <w:rFonts w:ascii="Times New Roman" w:hAnsi="Times New Roman" w:cs="Times New Roman"/>
        </w:rPr>
        <w:t>,</w:t>
      </w:r>
      <w:r w:rsidR="004D67CA">
        <w:rPr>
          <w:rFonts w:ascii="Times New Roman" w:hAnsi="Times New Roman" w:cs="Times New Roman"/>
        </w:rPr>
        <w:t xml:space="preserve"> с установленным напротив флагом</w:t>
      </w:r>
      <w:r w:rsidR="002B7E71">
        <w:rPr>
          <w:rFonts w:ascii="Times New Roman" w:hAnsi="Times New Roman" w:cs="Times New Roman"/>
        </w:rPr>
        <w:t>,</w:t>
      </w:r>
      <w:r w:rsidR="004D67CA">
        <w:rPr>
          <w:rFonts w:ascii="Times New Roman" w:hAnsi="Times New Roman" w:cs="Times New Roman"/>
        </w:rPr>
        <w:t xml:space="preserve"> интерпретируется, как отбор по пустому значению.</w:t>
      </w:r>
    </w:p>
    <w:p w14:paraId="5BC6506D" w14:textId="6554F201" w:rsidR="00C74638" w:rsidRPr="0076196B" w:rsidRDefault="00C74638" w:rsidP="0076196B">
      <w:pPr>
        <w:pStyle w:val="3"/>
        <w:rPr>
          <w:b/>
          <w:sz w:val="28"/>
          <w:szCs w:val="28"/>
        </w:rPr>
      </w:pPr>
      <w:bookmarkStart w:id="9" w:name="_Toc184160"/>
      <w:r w:rsidRPr="0076196B">
        <w:rPr>
          <w:b/>
          <w:sz w:val="28"/>
          <w:szCs w:val="28"/>
        </w:rPr>
        <w:t>Справки загружаются специалистом</w:t>
      </w:r>
      <w:bookmarkEnd w:id="9"/>
    </w:p>
    <w:p w14:paraId="749250BF" w14:textId="30EFF6AF" w:rsidR="00C531BD" w:rsidRDefault="00354781" w:rsidP="00FE5855">
      <w:pPr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случае, е</w:t>
      </w:r>
      <w:r w:rsidR="00C531BD">
        <w:rPr>
          <w:rFonts w:ascii="Times New Roman" w:hAnsi="Times New Roman" w:cs="Times New Roman"/>
        </w:rPr>
        <w:t xml:space="preserve">сли загрузка файла в формате «Справка БК» осуществляется специалистом кадровой службы, в списке документов «Пакет </w:t>
      </w:r>
      <w:r w:rsidR="00C531BD" w:rsidRPr="008177A8">
        <w:rPr>
          <w:rFonts w:ascii="Times New Roman" w:hAnsi="Times New Roman" w:cs="Times New Roman"/>
        </w:rPr>
        <w:t>”</w:t>
      </w:r>
      <w:r w:rsidR="00C531BD">
        <w:rPr>
          <w:rFonts w:ascii="Times New Roman" w:hAnsi="Times New Roman" w:cs="Times New Roman"/>
        </w:rPr>
        <w:t>Справки БК</w:t>
      </w:r>
      <w:r w:rsidR="00C531BD" w:rsidRPr="008177A8">
        <w:rPr>
          <w:rFonts w:ascii="Times New Roman" w:hAnsi="Times New Roman" w:cs="Times New Roman"/>
        </w:rPr>
        <w:t>”</w:t>
      </w:r>
      <w:r w:rsidR="00C531BD">
        <w:rPr>
          <w:rFonts w:ascii="Times New Roman" w:hAnsi="Times New Roman" w:cs="Times New Roman"/>
        </w:rPr>
        <w:t xml:space="preserve">» следует нажать кнопку «Загрузить». После этого откроется окно выбора файла, в котором необходимо найти и выбрать </w:t>
      </w:r>
      <w:r w:rsidR="0076196B">
        <w:rPr>
          <w:rFonts w:ascii="Times New Roman" w:hAnsi="Times New Roman" w:cs="Times New Roman"/>
        </w:rPr>
        <w:t xml:space="preserve">документ </w:t>
      </w:r>
      <w:r w:rsidR="00C531BD">
        <w:rPr>
          <w:rFonts w:ascii="Times New Roman" w:hAnsi="Times New Roman" w:cs="Times New Roman"/>
        </w:rPr>
        <w:t>в формате «Справка БК»</w:t>
      </w:r>
      <w:r w:rsidR="00FE5855">
        <w:rPr>
          <w:rFonts w:ascii="Times New Roman" w:hAnsi="Times New Roman" w:cs="Times New Roman"/>
        </w:rPr>
        <w:t xml:space="preserve"> (Рисунок </w:t>
      </w:r>
      <w:r w:rsidR="008631E9">
        <w:rPr>
          <w:rFonts w:ascii="Times New Roman" w:hAnsi="Times New Roman" w:cs="Times New Roman"/>
        </w:rPr>
        <w:t>13</w:t>
      </w:r>
      <w:r w:rsidR="00FE5855">
        <w:rPr>
          <w:rFonts w:ascii="Times New Roman" w:hAnsi="Times New Roman" w:cs="Times New Roman"/>
        </w:rPr>
        <w:t>)</w:t>
      </w:r>
      <w:r w:rsidR="00C531BD">
        <w:rPr>
          <w:rFonts w:ascii="Times New Roman" w:hAnsi="Times New Roman" w:cs="Times New Roman"/>
        </w:rPr>
        <w:t>. Если вместе с этим предполагается загрузка приложений к справкам, то документы приложений должны находит</w:t>
      </w:r>
      <w:r w:rsidR="002B7E71">
        <w:rPr>
          <w:rFonts w:ascii="Times New Roman" w:hAnsi="Times New Roman" w:cs="Times New Roman"/>
        </w:rPr>
        <w:t>ь</w:t>
      </w:r>
      <w:r w:rsidR="00C531BD">
        <w:rPr>
          <w:rFonts w:ascii="Times New Roman" w:hAnsi="Times New Roman" w:cs="Times New Roman"/>
        </w:rPr>
        <w:t xml:space="preserve">ся </w:t>
      </w:r>
      <w:r w:rsidR="0076196B">
        <w:rPr>
          <w:rFonts w:ascii="Times New Roman" w:hAnsi="Times New Roman" w:cs="Times New Roman"/>
        </w:rPr>
        <w:t xml:space="preserve">в отдельном каталоге </w:t>
      </w:r>
      <w:r w:rsidR="00C531BD">
        <w:rPr>
          <w:rFonts w:ascii="Times New Roman" w:hAnsi="Times New Roman" w:cs="Times New Roman"/>
        </w:rPr>
        <w:t xml:space="preserve">рядом с основным </w:t>
      </w:r>
      <w:r w:rsidR="0076196B">
        <w:rPr>
          <w:rFonts w:ascii="Times New Roman" w:hAnsi="Times New Roman" w:cs="Times New Roman"/>
        </w:rPr>
        <w:t xml:space="preserve">документом </w:t>
      </w:r>
      <w:r w:rsidR="00C531BD">
        <w:rPr>
          <w:rFonts w:ascii="Times New Roman" w:hAnsi="Times New Roman" w:cs="Times New Roman"/>
        </w:rPr>
        <w:t>в формате «Справка БК»</w:t>
      </w:r>
      <w:r w:rsidR="0076196B">
        <w:rPr>
          <w:rFonts w:ascii="Times New Roman" w:hAnsi="Times New Roman" w:cs="Times New Roman"/>
        </w:rPr>
        <w:t>, а н</w:t>
      </w:r>
      <w:r w:rsidR="00C531BD">
        <w:rPr>
          <w:rFonts w:ascii="Times New Roman" w:hAnsi="Times New Roman" w:cs="Times New Roman"/>
        </w:rPr>
        <w:t>аименование каталога должно совпадать с наименование</w:t>
      </w:r>
      <w:r w:rsidR="002B7E71">
        <w:rPr>
          <w:rFonts w:ascii="Times New Roman" w:hAnsi="Times New Roman" w:cs="Times New Roman"/>
        </w:rPr>
        <w:t>м</w:t>
      </w:r>
      <w:r w:rsidR="00C531BD">
        <w:rPr>
          <w:rFonts w:ascii="Times New Roman" w:hAnsi="Times New Roman" w:cs="Times New Roman"/>
        </w:rPr>
        <w:t xml:space="preserve"> основного</w:t>
      </w:r>
      <w:r w:rsidR="0076196B">
        <w:rPr>
          <w:rFonts w:ascii="Times New Roman" w:hAnsi="Times New Roman" w:cs="Times New Roman"/>
        </w:rPr>
        <w:t xml:space="preserve"> документа</w:t>
      </w:r>
      <w:r w:rsidR="00C531BD">
        <w:rPr>
          <w:rFonts w:ascii="Times New Roman" w:hAnsi="Times New Roman" w:cs="Times New Roman"/>
        </w:rPr>
        <w:t>.</w:t>
      </w:r>
      <w:r w:rsidR="0076196B">
        <w:rPr>
          <w:rFonts w:ascii="Times New Roman" w:hAnsi="Times New Roman" w:cs="Times New Roman"/>
        </w:rPr>
        <w:t xml:space="preserve"> В этом случае приложения из каталога автоматически загрузятся вместе с основным документом.</w:t>
      </w:r>
    </w:p>
    <w:p w14:paraId="4AD82175" w14:textId="64D67C87" w:rsidR="00FE5855" w:rsidRDefault="00FE5855" w:rsidP="00FE5855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7E915EB" wp14:editId="6ADD24E8">
            <wp:extent cx="6480175" cy="37934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-02-04_10h54_5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42BC0" w14:textId="50A9550E" w:rsidR="00FE5855" w:rsidRDefault="00FE5855" w:rsidP="00FE585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</w:t>
      </w:r>
      <w:r w:rsidR="008631E9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 xml:space="preserve"> – Окно выбора файла справок</w:t>
      </w:r>
    </w:p>
    <w:p w14:paraId="2C30B450" w14:textId="0CDE7192" w:rsidR="00C531BD" w:rsidRDefault="00C531BD" w:rsidP="00C531BD">
      <w:pPr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выбора </w:t>
      </w:r>
      <w:r w:rsidR="0076196B">
        <w:rPr>
          <w:rFonts w:ascii="Times New Roman" w:hAnsi="Times New Roman" w:cs="Times New Roman"/>
        </w:rPr>
        <w:t xml:space="preserve">документа </w:t>
      </w:r>
      <w:r>
        <w:rPr>
          <w:rFonts w:ascii="Times New Roman" w:hAnsi="Times New Roman" w:cs="Times New Roman"/>
        </w:rPr>
        <w:t>откроется предварительное окно загрузки из файла, в котором специалист может ознакомит</w:t>
      </w:r>
      <w:r w:rsidR="00354781"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 xml:space="preserve">ся с общими сведениями </w:t>
      </w:r>
      <w:r w:rsidR="00354781">
        <w:rPr>
          <w:rFonts w:ascii="Times New Roman" w:hAnsi="Times New Roman" w:cs="Times New Roman"/>
        </w:rPr>
        <w:t>загружаемого</w:t>
      </w:r>
      <w:r>
        <w:rPr>
          <w:rFonts w:ascii="Times New Roman" w:hAnsi="Times New Roman" w:cs="Times New Roman"/>
        </w:rPr>
        <w:t xml:space="preserve"> пакета справок</w:t>
      </w:r>
      <w:r w:rsidR="00FE5855">
        <w:rPr>
          <w:rFonts w:ascii="Times New Roman" w:hAnsi="Times New Roman" w:cs="Times New Roman"/>
        </w:rPr>
        <w:t xml:space="preserve"> (Рисунок </w:t>
      </w:r>
      <w:r w:rsidR="008631E9">
        <w:rPr>
          <w:rFonts w:ascii="Times New Roman" w:hAnsi="Times New Roman" w:cs="Times New Roman"/>
        </w:rPr>
        <w:t>14</w:t>
      </w:r>
      <w:r w:rsidR="00FE5855">
        <w:rPr>
          <w:rFonts w:ascii="Times New Roman" w:hAnsi="Times New Roman" w:cs="Times New Roman"/>
        </w:rPr>
        <w:t>-1)</w:t>
      </w:r>
      <w:r>
        <w:rPr>
          <w:rFonts w:ascii="Times New Roman" w:hAnsi="Times New Roman" w:cs="Times New Roman"/>
        </w:rPr>
        <w:t xml:space="preserve">: кадровая служба, основание, отчётный период, метка времени, орган власти, должность и ФИО декларанта. </w:t>
      </w:r>
      <w:r w:rsidR="00354781">
        <w:rPr>
          <w:rFonts w:ascii="Times New Roman" w:hAnsi="Times New Roman" w:cs="Times New Roman"/>
        </w:rPr>
        <w:t>При загрузке файла со сведениями</w:t>
      </w:r>
      <w:r w:rsidR="002B7E71">
        <w:rPr>
          <w:rFonts w:ascii="Times New Roman" w:hAnsi="Times New Roman" w:cs="Times New Roman"/>
        </w:rPr>
        <w:t>,</w:t>
      </w:r>
      <w:r w:rsidR="00354781">
        <w:rPr>
          <w:rFonts w:ascii="Times New Roman" w:hAnsi="Times New Roman" w:cs="Times New Roman"/>
        </w:rPr>
        <w:t xml:space="preserve"> в рамках рассмотрения кандидата на должность</w:t>
      </w:r>
      <w:r w:rsidR="002B7E71">
        <w:rPr>
          <w:rFonts w:ascii="Times New Roman" w:hAnsi="Times New Roman" w:cs="Times New Roman"/>
        </w:rPr>
        <w:t>,</w:t>
      </w:r>
      <w:r w:rsidR="00354781">
        <w:rPr>
          <w:rFonts w:ascii="Times New Roman" w:hAnsi="Times New Roman" w:cs="Times New Roman"/>
        </w:rPr>
        <w:t xml:space="preserve"> </w:t>
      </w:r>
      <w:r w:rsidR="000E5422">
        <w:rPr>
          <w:rFonts w:ascii="Times New Roman" w:hAnsi="Times New Roman" w:cs="Times New Roman"/>
        </w:rPr>
        <w:t xml:space="preserve">будет указан конкурс. Ниже </w:t>
      </w:r>
      <w:r w:rsidR="00736616">
        <w:rPr>
          <w:rFonts w:ascii="Times New Roman" w:hAnsi="Times New Roman" w:cs="Times New Roman"/>
        </w:rPr>
        <w:t xml:space="preserve">в таблице «Состав пакета </w:t>
      </w:r>
      <w:r w:rsidR="00736616" w:rsidRPr="00736616">
        <w:rPr>
          <w:rFonts w:ascii="Times New Roman" w:hAnsi="Times New Roman" w:cs="Times New Roman"/>
        </w:rPr>
        <w:t>“</w:t>
      </w:r>
      <w:r w:rsidR="00736616">
        <w:rPr>
          <w:rFonts w:ascii="Times New Roman" w:hAnsi="Times New Roman" w:cs="Times New Roman"/>
        </w:rPr>
        <w:t>Справки БК</w:t>
      </w:r>
      <w:r w:rsidR="00736616" w:rsidRPr="00736616">
        <w:rPr>
          <w:rFonts w:ascii="Times New Roman" w:hAnsi="Times New Roman" w:cs="Times New Roman"/>
        </w:rPr>
        <w:t>”</w:t>
      </w:r>
      <w:r w:rsidR="00736616">
        <w:rPr>
          <w:rFonts w:ascii="Times New Roman" w:hAnsi="Times New Roman" w:cs="Times New Roman"/>
        </w:rPr>
        <w:t xml:space="preserve">» </w:t>
      </w:r>
      <w:r>
        <w:rPr>
          <w:rFonts w:ascii="Times New Roman" w:hAnsi="Times New Roman" w:cs="Times New Roman"/>
        </w:rPr>
        <w:t xml:space="preserve">приводится список лиц, на которых представлены содержащиеся в пакете справки, и сопоставление этих лиц с физическими лицами, зарегистрированными в ИС (Рисунок </w:t>
      </w:r>
      <w:r w:rsidR="008631E9">
        <w:rPr>
          <w:rFonts w:ascii="Times New Roman" w:hAnsi="Times New Roman" w:cs="Times New Roman"/>
        </w:rPr>
        <w:t>14</w:t>
      </w:r>
      <w:r w:rsidR="00FE5855">
        <w:rPr>
          <w:rFonts w:ascii="Times New Roman" w:hAnsi="Times New Roman" w:cs="Times New Roman"/>
        </w:rPr>
        <w:t>-2</w:t>
      </w:r>
      <w:r>
        <w:rPr>
          <w:rFonts w:ascii="Times New Roman" w:hAnsi="Times New Roman" w:cs="Times New Roman"/>
        </w:rPr>
        <w:t>).</w:t>
      </w:r>
      <w:r w:rsidR="00FE5855">
        <w:rPr>
          <w:rFonts w:ascii="Times New Roman" w:hAnsi="Times New Roman" w:cs="Times New Roman"/>
        </w:rPr>
        <w:t xml:space="preserve"> Если производится загрузка новой версии ранее загруженного файла, то в таблице «Пакеты справок БК декларанта» будет представлен список ранее сформированных пакетов (Рисунок </w:t>
      </w:r>
      <w:r w:rsidR="008631E9">
        <w:rPr>
          <w:rFonts w:ascii="Times New Roman" w:hAnsi="Times New Roman" w:cs="Times New Roman"/>
        </w:rPr>
        <w:t>14</w:t>
      </w:r>
      <w:r w:rsidR="00FE5855">
        <w:rPr>
          <w:rFonts w:ascii="Times New Roman" w:hAnsi="Times New Roman" w:cs="Times New Roman"/>
        </w:rPr>
        <w:t>-</w:t>
      </w:r>
      <w:r w:rsidR="00736616">
        <w:rPr>
          <w:rFonts w:ascii="Times New Roman" w:hAnsi="Times New Roman" w:cs="Times New Roman"/>
        </w:rPr>
        <w:t>5</w:t>
      </w:r>
      <w:r w:rsidR="00FE5855">
        <w:rPr>
          <w:rFonts w:ascii="Times New Roman" w:hAnsi="Times New Roman" w:cs="Times New Roman"/>
        </w:rPr>
        <w:t>).</w:t>
      </w:r>
      <w:r w:rsidR="00736616">
        <w:rPr>
          <w:rFonts w:ascii="Times New Roman" w:hAnsi="Times New Roman" w:cs="Times New Roman"/>
        </w:rPr>
        <w:t xml:space="preserve"> </w:t>
      </w:r>
    </w:p>
    <w:p w14:paraId="63821D87" w14:textId="7AE419E0" w:rsidR="00C531BD" w:rsidRDefault="00736616" w:rsidP="00C531B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BC18D41" wp14:editId="20742990">
            <wp:extent cx="6480175" cy="389318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-02-0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3B44A" w14:textId="79802721" w:rsidR="00C531BD" w:rsidRDefault="00C531BD" w:rsidP="00C531B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</w:t>
      </w:r>
      <w:r w:rsidR="008631E9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 xml:space="preserve"> – Предварительное окно загрузки файла в формате «Справки БК»</w:t>
      </w:r>
    </w:p>
    <w:p w14:paraId="607D2E4B" w14:textId="208A7C72" w:rsidR="00354781" w:rsidRDefault="00736616" w:rsidP="008B7A5F">
      <w:pPr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рисунке </w:t>
      </w:r>
      <w:r w:rsidR="008631E9">
        <w:rPr>
          <w:rFonts w:ascii="Times New Roman" w:hAnsi="Times New Roman" w:cs="Times New Roman"/>
        </w:rPr>
        <w:t>14</w:t>
      </w:r>
      <w:r w:rsidR="00354781">
        <w:rPr>
          <w:rFonts w:ascii="Times New Roman" w:hAnsi="Times New Roman" w:cs="Times New Roman"/>
        </w:rPr>
        <w:t xml:space="preserve"> приведён пример загрузки пакета справок, в котором по данным ИС не хватает справки на одного из членов семьи. Программа информирует об этом специалиста с помощью сообщения в окне «Ошибки» </w:t>
      </w:r>
      <w:r>
        <w:rPr>
          <w:rFonts w:ascii="Times New Roman" w:hAnsi="Times New Roman" w:cs="Times New Roman"/>
        </w:rPr>
        <w:t xml:space="preserve">(Рисунок </w:t>
      </w:r>
      <w:r w:rsidR="008631E9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 xml:space="preserve">-3) </w:t>
      </w:r>
      <w:r w:rsidR="00354781">
        <w:rPr>
          <w:rFonts w:ascii="Times New Roman" w:hAnsi="Times New Roman" w:cs="Times New Roman"/>
        </w:rPr>
        <w:t>и при этом позволяет загрузить пакет при принятии такого решения специалистом. Для этого следует установить флаг «Формировать документ без справок пропущенных членов семьи»</w:t>
      </w:r>
      <w:r w:rsidR="00DD0A7C">
        <w:rPr>
          <w:rFonts w:ascii="Times New Roman" w:hAnsi="Times New Roman" w:cs="Times New Roman"/>
        </w:rPr>
        <w:t xml:space="preserve"> (Рисунок </w:t>
      </w:r>
      <w:r w:rsidR="008631E9">
        <w:rPr>
          <w:rFonts w:ascii="Times New Roman" w:hAnsi="Times New Roman" w:cs="Times New Roman"/>
        </w:rPr>
        <w:t>14</w:t>
      </w:r>
      <w:r w:rsidR="00DD0A7C">
        <w:rPr>
          <w:rFonts w:ascii="Times New Roman" w:hAnsi="Times New Roman" w:cs="Times New Roman"/>
        </w:rPr>
        <w:t>-4)</w:t>
      </w:r>
      <w:r w:rsidR="00354781">
        <w:rPr>
          <w:rFonts w:ascii="Times New Roman" w:hAnsi="Times New Roman" w:cs="Times New Roman"/>
        </w:rPr>
        <w:t xml:space="preserve"> и нажать кнопку «Создать документ»</w:t>
      </w:r>
      <w:r w:rsidR="00DD0A7C">
        <w:rPr>
          <w:rFonts w:ascii="Times New Roman" w:hAnsi="Times New Roman" w:cs="Times New Roman"/>
        </w:rPr>
        <w:t xml:space="preserve"> (Рисунок </w:t>
      </w:r>
      <w:r w:rsidR="008631E9">
        <w:rPr>
          <w:rFonts w:ascii="Times New Roman" w:hAnsi="Times New Roman" w:cs="Times New Roman"/>
        </w:rPr>
        <w:t>14</w:t>
      </w:r>
      <w:r w:rsidR="00DD0A7C">
        <w:rPr>
          <w:rFonts w:ascii="Times New Roman" w:hAnsi="Times New Roman" w:cs="Times New Roman"/>
        </w:rPr>
        <w:t>-6)</w:t>
      </w:r>
      <w:r w:rsidR="00354781">
        <w:rPr>
          <w:rFonts w:ascii="Times New Roman" w:hAnsi="Times New Roman" w:cs="Times New Roman"/>
        </w:rPr>
        <w:t>, которая станет активной после установки флага.</w:t>
      </w:r>
    </w:p>
    <w:p w14:paraId="6ECA76F4" w14:textId="0A213929" w:rsidR="0076196B" w:rsidRPr="0076196B" w:rsidRDefault="0076196B" w:rsidP="0076196B">
      <w:pPr>
        <w:pStyle w:val="3"/>
        <w:rPr>
          <w:b/>
          <w:sz w:val="28"/>
          <w:szCs w:val="28"/>
        </w:rPr>
      </w:pPr>
      <w:bookmarkStart w:id="10" w:name="_Toc184161"/>
      <w:r w:rsidRPr="0076196B">
        <w:rPr>
          <w:b/>
          <w:sz w:val="28"/>
          <w:szCs w:val="28"/>
        </w:rPr>
        <w:t>Справки загружены декларантом</w:t>
      </w:r>
      <w:bookmarkEnd w:id="10"/>
    </w:p>
    <w:p w14:paraId="4F6A01F3" w14:textId="6DE71457" w:rsidR="005F70DA" w:rsidRPr="00BF11C2" w:rsidRDefault="00354781" w:rsidP="008B7A5F">
      <w:pPr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случае, когда </w:t>
      </w:r>
      <w:r w:rsidR="00E255A3">
        <w:rPr>
          <w:rFonts w:ascii="Times New Roman" w:hAnsi="Times New Roman" w:cs="Times New Roman"/>
        </w:rPr>
        <w:t>загрузк</w:t>
      </w:r>
      <w:r>
        <w:rPr>
          <w:rFonts w:ascii="Times New Roman" w:hAnsi="Times New Roman" w:cs="Times New Roman"/>
        </w:rPr>
        <w:t>а</w:t>
      </w:r>
      <w:r w:rsidR="00E255A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файла в формате «Справка БК» осуществляется </w:t>
      </w:r>
      <w:r w:rsidR="00E255A3">
        <w:rPr>
          <w:rFonts w:ascii="Times New Roman" w:hAnsi="Times New Roman" w:cs="Times New Roman"/>
        </w:rPr>
        <w:t>гражданином в ЛК</w:t>
      </w:r>
      <w:r>
        <w:rPr>
          <w:rFonts w:ascii="Times New Roman" w:hAnsi="Times New Roman" w:cs="Times New Roman"/>
        </w:rPr>
        <w:t>,</w:t>
      </w:r>
      <w:r w:rsidR="00E255A3">
        <w:rPr>
          <w:rFonts w:ascii="Times New Roman" w:hAnsi="Times New Roman" w:cs="Times New Roman"/>
        </w:rPr>
        <w:t xml:space="preserve"> в ИС автоматически формируется документ «Пакет </w:t>
      </w:r>
      <w:r w:rsidR="00E255A3" w:rsidRPr="008177A8">
        <w:rPr>
          <w:rFonts w:ascii="Times New Roman" w:hAnsi="Times New Roman" w:cs="Times New Roman"/>
        </w:rPr>
        <w:t>”</w:t>
      </w:r>
      <w:r w:rsidR="00E255A3">
        <w:rPr>
          <w:rFonts w:ascii="Times New Roman" w:hAnsi="Times New Roman" w:cs="Times New Roman"/>
        </w:rPr>
        <w:t>Справки БК</w:t>
      </w:r>
      <w:r w:rsidR="00E255A3" w:rsidRPr="008177A8">
        <w:rPr>
          <w:rFonts w:ascii="Times New Roman" w:hAnsi="Times New Roman" w:cs="Times New Roman"/>
        </w:rPr>
        <w:t>”</w:t>
      </w:r>
      <w:r w:rsidR="00E255A3">
        <w:rPr>
          <w:rFonts w:ascii="Times New Roman" w:hAnsi="Times New Roman" w:cs="Times New Roman"/>
        </w:rPr>
        <w:t>», который имеет состояние «На проверку». Для начала работы с пред</w:t>
      </w:r>
      <w:r w:rsidR="005C769C">
        <w:rPr>
          <w:rFonts w:ascii="Times New Roman" w:hAnsi="Times New Roman" w:cs="Times New Roman"/>
        </w:rPr>
        <w:t>о</w:t>
      </w:r>
      <w:r w:rsidR="00E255A3">
        <w:rPr>
          <w:rFonts w:ascii="Times New Roman" w:hAnsi="Times New Roman" w:cs="Times New Roman"/>
        </w:rPr>
        <w:t>ставленными сведениями специалисту кадровой службы следует открыть этот документ</w:t>
      </w:r>
      <w:r w:rsidR="00DD0A7C">
        <w:rPr>
          <w:rFonts w:ascii="Times New Roman" w:hAnsi="Times New Roman" w:cs="Times New Roman"/>
        </w:rPr>
        <w:t xml:space="preserve"> и</w:t>
      </w:r>
      <w:r w:rsidR="00E255A3">
        <w:rPr>
          <w:rFonts w:ascii="Times New Roman" w:hAnsi="Times New Roman" w:cs="Times New Roman"/>
        </w:rPr>
        <w:t xml:space="preserve"> подгрузить данные справок в ИС</w:t>
      </w:r>
      <w:r w:rsidR="00DD0A7C">
        <w:rPr>
          <w:rFonts w:ascii="Times New Roman" w:hAnsi="Times New Roman" w:cs="Times New Roman"/>
        </w:rPr>
        <w:t xml:space="preserve"> (Рисунок </w:t>
      </w:r>
      <w:r w:rsidR="008631E9">
        <w:rPr>
          <w:rFonts w:ascii="Times New Roman" w:hAnsi="Times New Roman" w:cs="Times New Roman"/>
        </w:rPr>
        <w:t>15</w:t>
      </w:r>
      <w:r w:rsidR="00DD0A7C">
        <w:rPr>
          <w:rFonts w:ascii="Times New Roman" w:hAnsi="Times New Roman" w:cs="Times New Roman"/>
        </w:rPr>
        <w:t>)</w:t>
      </w:r>
      <w:r w:rsidR="00E255A3">
        <w:rPr>
          <w:rFonts w:ascii="Times New Roman" w:hAnsi="Times New Roman" w:cs="Times New Roman"/>
        </w:rPr>
        <w:t>.</w:t>
      </w:r>
      <w:r w:rsidR="002A24CA">
        <w:rPr>
          <w:rFonts w:ascii="Times New Roman" w:hAnsi="Times New Roman" w:cs="Times New Roman"/>
        </w:rPr>
        <w:t xml:space="preserve"> </w:t>
      </w:r>
      <w:r w:rsidR="00DD0A7C">
        <w:rPr>
          <w:rFonts w:ascii="Times New Roman" w:hAnsi="Times New Roman" w:cs="Times New Roman"/>
        </w:rPr>
        <w:t xml:space="preserve">При этом перед загрузкой данных пакета специалист может ознакомиться с </w:t>
      </w:r>
      <w:r w:rsidR="005F70DA">
        <w:rPr>
          <w:rFonts w:ascii="Times New Roman" w:hAnsi="Times New Roman" w:cs="Times New Roman"/>
        </w:rPr>
        <w:t xml:space="preserve">общими </w:t>
      </w:r>
      <w:r w:rsidR="00DD0A7C">
        <w:rPr>
          <w:rFonts w:ascii="Times New Roman" w:hAnsi="Times New Roman" w:cs="Times New Roman"/>
        </w:rPr>
        <w:t>данными пакет</w:t>
      </w:r>
      <w:r w:rsidR="005F70DA">
        <w:rPr>
          <w:rFonts w:ascii="Times New Roman" w:hAnsi="Times New Roman" w:cs="Times New Roman"/>
        </w:rPr>
        <w:t xml:space="preserve">а, которые будут указаны в бумажной версии справок: ФИО декларанта, должность, кадровая служба, в которую подаются сведения (Рисунок </w:t>
      </w:r>
      <w:r w:rsidR="008631E9">
        <w:rPr>
          <w:rFonts w:ascii="Times New Roman" w:hAnsi="Times New Roman" w:cs="Times New Roman"/>
        </w:rPr>
        <w:t>15</w:t>
      </w:r>
      <w:r w:rsidR="005F70DA">
        <w:rPr>
          <w:rFonts w:ascii="Times New Roman" w:hAnsi="Times New Roman" w:cs="Times New Roman"/>
        </w:rPr>
        <w:t xml:space="preserve">-1). Если указанные сведения корректны, то далее следует нажать кнопку «Прочитать полученные данные» (Рисунок </w:t>
      </w:r>
      <w:r w:rsidR="008631E9">
        <w:rPr>
          <w:rFonts w:ascii="Times New Roman" w:hAnsi="Times New Roman" w:cs="Times New Roman"/>
        </w:rPr>
        <w:t>15</w:t>
      </w:r>
      <w:r w:rsidR="005F70DA">
        <w:rPr>
          <w:rFonts w:ascii="Times New Roman" w:hAnsi="Times New Roman" w:cs="Times New Roman"/>
        </w:rPr>
        <w:t xml:space="preserve">-2). Иначе в поле «Замечания к пакету в целом» (Рисунок </w:t>
      </w:r>
      <w:r w:rsidR="008631E9">
        <w:rPr>
          <w:rFonts w:ascii="Times New Roman" w:hAnsi="Times New Roman" w:cs="Times New Roman"/>
        </w:rPr>
        <w:t>15</w:t>
      </w:r>
      <w:r w:rsidR="005F70DA">
        <w:rPr>
          <w:rFonts w:ascii="Times New Roman" w:hAnsi="Times New Roman" w:cs="Times New Roman"/>
        </w:rPr>
        <w:t xml:space="preserve">-3) специалисту следует указать на ошибки, допущенные декларантом, которые он увидит в своём личном кабинете, и отклонить пакет с помощью кнопки «Отклонить полученные данные» (Рисунок </w:t>
      </w:r>
      <w:r w:rsidR="008631E9">
        <w:rPr>
          <w:rFonts w:ascii="Times New Roman" w:hAnsi="Times New Roman" w:cs="Times New Roman"/>
        </w:rPr>
        <w:t>15</w:t>
      </w:r>
      <w:r w:rsidR="005F70DA">
        <w:rPr>
          <w:rFonts w:ascii="Times New Roman" w:hAnsi="Times New Roman" w:cs="Times New Roman"/>
        </w:rPr>
        <w:t>-4).</w:t>
      </w:r>
      <w:r w:rsidR="00BF11C2" w:rsidRPr="00BF11C2">
        <w:rPr>
          <w:rFonts w:ascii="Times New Roman" w:hAnsi="Times New Roman" w:cs="Times New Roman"/>
        </w:rPr>
        <w:t xml:space="preserve"> </w:t>
      </w:r>
      <w:r w:rsidR="00BF11C2">
        <w:rPr>
          <w:rFonts w:ascii="Times New Roman" w:hAnsi="Times New Roman" w:cs="Times New Roman"/>
        </w:rPr>
        <w:t xml:space="preserve">Документ «Пакет </w:t>
      </w:r>
      <w:r w:rsidR="00BF11C2" w:rsidRPr="00BF11C2">
        <w:rPr>
          <w:rFonts w:ascii="Times New Roman" w:hAnsi="Times New Roman" w:cs="Times New Roman"/>
        </w:rPr>
        <w:t>“</w:t>
      </w:r>
      <w:r w:rsidR="00BF11C2">
        <w:rPr>
          <w:rFonts w:ascii="Times New Roman" w:hAnsi="Times New Roman" w:cs="Times New Roman"/>
        </w:rPr>
        <w:t>Справки БК</w:t>
      </w:r>
      <w:r w:rsidR="00BF11C2" w:rsidRPr="00BF11C2">
        <w:rPr>
          <w:rFonts w:ascii="Times New Roman" w:hAnsi="Times New Roman" w:cs="Times New Roman"/>
        </w:rPr>
        <w:t>”</w:t>
      </w:r>
      <w:r w:rsidR="00BF11C2">
        <w:rPr>
          <w:rFonts w:ascii="Times New Roman" w:hAnsi="Times New Roman" w:cs="Times New Roman"/>
        </w:rPr>
        <w:t>» закроется, и ему будет присвоен</w:t>
      </w:r>
      <w:r w:rsidR="00780CB6">
        <w:rPr>
          <w:rFonts w:ascii="Times New Roman" w:hAnsi="Times New Roman" w:cs="Times New Roman"/>
        </w:rPr>
        <w:t>о состояние «Требует исправления</w:t>
      </w:r>
      <w:r w:rsidR="00BF11C2">
        <w:rPr>
          <w:rFonts w:ascii="Times New Roman" w:hAnsi="Times New Roman" w:cs="Times New Roman"/>
        </w:rPr>
        <w:t>».</w:t>
      </w:r>
    </w:p>
    <w:p w14:paraId="7F896EC4" w14:textId="3F1C140B" w:rsidR="005F70DA" w:rsidRDefault="00EA35B6" w:rsidP="006903C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70A3856" wp14:editId="0BB7B6D2">
            <wp:extent cx="6480175" cy="2605405"/>
            <wp:effectExtent l="0" t="0" r="0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19-02-04_11h19_3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9C243" w14:textId="5D21D16B" w:rsidR="00EA35B6" w:rsidRPr="00EA35B6" w:rsidRDefault="00EA35B6" w:rsidP="00EA35B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</w:t>
      </w:r>
      <w:r w:rsidR="008631E9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 xml:space="preserve"> – Пакет «Справки БК</w:t>
      </w:r>
      <w:r w:rsidRPr="00BF11C2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 xml:space="preserve"> из личного кабинета</w:t>
      </w:r>
    </w:p>
    <w:p w14:paraId="1956CC1A" w14:textId="068B1131" w:rsidR="008347E4" w:rsidRPr="008347E4" w:rsidRDefault="005F70DA" w:rsidP="008B7A5F">
      <w:pPr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2A24CA">
        <w:rPr>
          <w:rFonts w:ascii="Times New Roman" w:hAnsi="Times New Roman" w:cs="Times New Roman"/>
        </w:rPr>
        <w:t xml:space="preserve">После </w:t>
      </w:r>
      <w:r w:rsidR="00BF11C2">
        <w:rPr>
          <w:rFonts w:ascii="Times New Roman" w:hAnsi="Times New Roman" w:cs="Times New Roman"/>
        </w:rPr>
        <w:t xml:space="preserve">нажатия кнопки «Прочитать полученные данные» откроется окно загрузки из файла </w:t>
      </w:r>
      <w:r w:rsidR="00BF11C2" w:rsidRPr="00BF11C2">
        <w:rPr>
          <w:rFonts w:ascii="Times New Roman" w:hAnsi="Times New Roman" w:cs="Times New Roman"/>
        </w:rPr>
        <w:t>“</w:t>
      </w:r>
      <w:r w:rsidR="00BF11C2">
        <w:rPr>
          <w:rFonts w:ascii="Times New Roman" w:hAnsi="Times New Roman" w:cs="Times New Roman"/>
        </w:rPr>
        <w:t>Справки БК</w:t>
      </w:r>
      <w:r w:rsidR="00BF11C2" w:rsidRPr="00BF11C2">
        <w:rPr>
          <w:rFonts w:ascii="Times New Roman" w:hAnsi="Times New Roman" w:cs="Times New Roman"/>
        </w:rPr>
        <w:t>”</w:t>
      </w:r>
      <w:r w:rsidR="008347E4">
        <w:rPr>
          <w:rFonts w:ascii="Times New Roman" w:hAnsi="Times New Roman" w:cs="Times New Roman"/>
        </w:rPr>
        <w:t xml:space="preserve"> (Рисунок </w:t>
      </w:r>
      <w:r w:rsidR="008631E9">
        <w:rPr>
          <w:rFonts w:ascii="Times New Roman" w:hAnsi="Times New Roman" w:cs="Times New Roman"/>
        </w:rPr>
        <w:t>16</w:t>
      </w:r>
      <w:r w:rsidR="008347E4">
        <w:rPr>
          <w:rFonts w:ascii="Times New Roman" w:hAnsi="Times New Roman" w:cs="Times New Roman"/>
        </w:rPr>
        <w:t>)</w:t>
      </w:r>
      <w:r w:rsidR="00BF11C2">
        <w:rPr>
          <w:rFonts w:ascii="Times New Roman" w:hAnsi="Times New Roman" w:cs="Times New Roman"/>
        </w:rPr>
        <w:t>.</w:t>
      </w:r>
      <w:r w:rsidR="008347E4">
        <w:rPr>
          <w:rFonts w:ascii="Times New Roman" w:hAnsi="Times New Roman" w:cs="Times New Roman"/>
        </w:rPr>
        <w:t xml:space="preserve"> В окне представлены общие данные (Рисунок </w:t>
      </w:r>
      <w:r w:rsidR="008631E9">
        <w:rPr>
          <w:rFonts w:ascii="Times New Roman" w:hAnsi="Times New Roman" w:cs="Times New Roman"/>
        </w:rPr>
        <w:t>16</w:t>
      </w:r>
      <w:r w:rsidR="008347E4">
        <w:rPr>
          <w:rFonts w:ascii="Times New Roman" w:hAnsi="Times New Roman" w:cs="Times New Roman"/>
        </w:rPr>
        <w:t>-1</w:t>
      </w:r>
      <w:r w:rsidR="008347E4" w:rsidRPr="008347E4">
        <w:rPr>
          <w:rFonts w:ascii="Times New Roman" w:hAnsi="Times New Roman" w:cs="Times New Roman"/>
        </w:rPr>
        <w:t>)</w:t>
      </w:r>
      <w:r w:rsidR="008347E4">
        <w:rPr>
          <w:rFonts w:ascii="Times New Roman" w:hAnsi="Times New Roman" w:cs="Times New Roman"/>
        </w:rPr>
        <w:t>, список физических лиц, на которых предоставляются сведения</w:t>
      </w:r>
      <w:r w:rsidR="008347E4" w:rsidRPr="008347E4">
        <w:rPr>
          <w:rFonts w:ascii="Times New Roman" w:hAnsi="Times New Roman" w:cs="Times New Roman"/>
        </w:rPr>
        <w:t xml:space="preserve"> (</w:t>
      </w:r>
      <w:r w:rsidR="008347E4">
        <w:rPr>
          <w:rFonts w:ascii="Times New Roman" w:hAnsi="Times New Roman" w:cs="Times New Roman"/>
        </w:rPr>
        <w:t xml:space="preserve">Рисунок </w:t>
      </w:r>
      <w:r w:rsidR="008631E9">
        <w:rPr>
          <w:rFonts w:ascii="Times New Roman" w:hAnsi="Times New Roman" w:cs="Times New Roman"/>
        </w:rPr>
        <w:t>16</w:t>
      </w:r>
      <w:r w:rsidR="008347E4">
        <w:rPr>
          <w:rFonts w:ascii="Times New Roman" w:hAnsi="Times New Roman" w:cs="Times New Roman"/>
        </w:rPr>
        <w:t xml:space="preserve">-2), ранее загруженные пакеты справок БК (Рисунок </w:t>
      </w:r>
      <w:r w:rsidR="008631E9">
        <w:rPr>
          <w:rFonts w:ascii="Times New Roman" w:hAnsi="Times New Roman" w:cs="Times New Roman"/>
        </w:rPr>
        <w:t>16</w:t>
      </w:r>
      <w:r w:rsidR="008347E4">
        <w:rPr>
          <w:rFonts w:ascii="Times New Roman" w:hAnsi="Times New Roman" w:cs="Times New Roman"/>
        </w:rPr>
        <w:t xml:space="preserve">-3).  Если сведения предоставлены не на всех членов семьи или допущены ошибки, то на этом этапе также возможно отклонить пакет, указав замечания для декларанта (Рисунок </w:t>
      </w:r>
      <w:r w:rsidR="008631E9">
        <w:rPr>
          <w:rFonts w:ascii="Times New Roman" w:hAnsi="Times New Roman" w:cs="Times New Roman"/>
        </w:rPr>
        <w:t>16</w:t>
      </w:r>
      <w:r w:rsidR="008347E4">
        <w:rPr>
          <w:rFonts w:ascii="Times New Roman" w:hAnsi="Times New Roman" w:cs="Times New Roman"/>
        </w:rPr>
        <w:t xml:space="preserve">-5). В случае корректности всех данных следует нажать кнопку «Заполнить </w:t>
      </w:r>
      <w:r w:rsidR="00780CB6">
        <w:rPr>
          <w:rFonts w:ascii="Times New Roman" w:hAnsi="Times New Roman" w:cs="Times New Roman"/>
        </w:rPr>
        <w:t>документ» (</w:t>
      </w:r>
      <w:r w:rsidR="008347E4">
        <w:rPr>
          <w:rFonts w:ascii="Times New Roman" w:hAnsi="Times New Roman" w:cs="Times New Roman"/>
        </w:rPr>
        <w:t xml:space="preserve">Рисунок </w:t>
      </w:r>
      <w:r w:rsidR="008631E9">
        <w:rPr>
          <w:rFonts w:ascii="Times New Roman" w:hAnsi="Times New Roman" w:cs="Times New Roman"/>
        </w:rPr>
        <w:t>16</w:t>
      </w:r>
      <w:r w:rsidR="008347E4">
        <w:rPr>
          <w:rFonts w:ascii="Times New Roman" w:hAnsi="Times New Roman" w:cs="Times New Roman"/>
        </w:rPr>
        <w:t>-4).</w:t>
      </w:r>
    </w:p>
    <w:p w14:paraId="51BB7A6B" w14:textId="405E54CB" w:rsidR="008347E4" w:rsidRDefault="008347E4" w:rsidP="006903C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94A8B3E" wp14:editId="6C63C098">
            <wp:extent cx="6480175" cy="4703445"/>
            <wp:effectExtent l="0" t="0" r="0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19-02-04_12h10_5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70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7BB7F" w14:textId="39B257BE" w:rsidR="008347E4" w:rsidRPr="008347E4" w:rsidRDefault="008347E4" w:rsidP="008347E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</w:t>
      </w:r>
      <w:r w:rsidR="008631E9"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 xml:space="preserve"> – Окно загрузки из файла </w:t>
      </w:r>
      <w:r w:rsidRPr="008347E4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Справки БК</w:t>
      </w:r>
      <w:r w:rsidRPr="008347E4">
        <w:rPr>
          <w:rFonts w:ascii="Times New Roman" w:hAnsi="Times New Roman" w:cs="Times New Roman"/>
        </w:rPr>
        <w:t xml:space="preserve">” </w:t>
      </w:r>
    </w:p>
    <w:p w14:paraId="23BD1664" w14:textId="77777777" w:rsidR="008347E4" w:rsidRDefault="008347E4" w:rsidP="008B7A5F">
      <w:pPr>
        <w:ind w:firstLine="851"/>
        <w:jc w:val="both"/>
        <w:rPr>
          <w:rFonts w:ascii="Times New Roman" w:hAnsi="Times New Roman" w:cs="Times New Roman"/>
        </w:rPr>
      </w:pPr>
    </w:p>
    <w:p w14:paraId="54E3AE2D" w14:textId="6940FCA9" w:rsidR="008347E4" w:rsidRPr="00C02723" w:rsidRDefault="00C02723" w:rsidP="00C02723">
      <w:pPr>
        <w:pStyle w:val="3"/>
        <w:rPr>
          <w:b/>
          <w:sz w:val="28"/>
          <w:szCs w:val="28"/>
        </w:rPr>
      </w:pPr>
      <w:bookmarkStart w:id="11" w:name="_Toc184162"/>
      <w:r w:rsidRPr="00C02723">
        <w:rPr>
          <w:b/>
          <w:sz w:val="28"/>
          <w:szCs w:val="28"/>
        </w:rPr>
        <w:lastRenderedPageBreak/>
        <w:t xml:space="preserve">Описание </w:t>
      </w:r>
      <w:r>
        <w:rPr>
          <w:b/>
          <w:sz w:val="28"/>
          <w:szCs w:val="28"/>
        </w:rPr>
        <w:t>д</w:t>
      </w:r>
      <w:r w:rsidRPr="00C02723">
        <w:rPr>
          <w:b/>
          <w:sz w:val="28"/>
          <w:szCs w:val="28"/>
        </w:rPr>
        <w:t>окумента «Пакет “Справки БК”»</w:t>
      </w:r>
      <w:bookmarkEnd w:id="11"/>
    </w:p>
    <w:p w14:paraId="25CED8DB" w14:textId="77777777" w:rsidR="004643FB" w:rsidRDefault="00C02723" w:rsidP="008B7A5F">
      <w:pPr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заполнении загруженного декларантом пакета справок БК документ </w:t>
      </w:r>
      <w:r w:rsidRPr="00C02723">
        <w:rPr>
          <w:rFonts w:ascii="Times New Roman" w:hAnsi="Times New Roman" w:cs="Times New Roman"/>
        </w:rPr>
        <w:t xml:space="preserve">«Пакет “Справки БК”» </w:t>
      </w:r>
      <w:r w:rsidR="004643FB">
        <w:rPr>
          <w:rFonts w:ascii="Times New Roman" w:hAnsi="Times New Roman" w:cs="Times New Roman"/>
        </w:rPr>
        <w:t>переводится в состояние «В работе». В таком же состоянии создаётся новый документ пакета при его создании специалистов. Оба варианта описаны выше.</w:t>
      </w:r>
    </w:p>
    <w:p w14:paraId="702FD914" w14:textId="2DA42154" w:rsidR="004643FB" w:rsidRDefault="004643FB" w:rsidP="008B7A5F">
      <w:pPr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Далее документ выглядит, как на рисунке </w:t>
      </w:r>
      <w:r w:rsidR="008631E9"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 xml:space="preserve">. Общая информация представлена на вкладке «Основная» (Рисунок </w:t>
      </w:r>
      <w:r w:rsidR="008631E9"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 xml:space="preserve">-1), данные справок приведены на закладке «Справки» (Рисунок </w:t>
      </w:r>
      <w:r w:rsidR="008631E9"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 xml:space="preserve">-2), а на закладке «Все замечания» собраны замечания по каждой из справок в общий протокол (рисунок </w:t>
      </w:r>
      <w:r w:rsidR="008631E9"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>-3).</w:t>
      </w:r>
    </w:p>
    <w:p w14:paraId="1572B9C4" w14:textId="37870DCC" w:rsidR="00871055" w:rsidRPr="002A24CA" w:rsidRDefault="007C69B9" w:rsidP="00871055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3290F71" wp14:editId="5E4779B8">
            <wp:extent cx="6480175" cy="2453640"/>
            <wp:effectExtent l="0" t="0" r="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019-02-04_12h52_0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48E9F" w14:textId="56F9D3A2" w:rsidR="00C531BD" w:rsidRDefault="00871055" w:rsidP="0035478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</w:t>
      </w:r>
      <w:r w:rsidR="008631E9"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 xml:space="preserve"> – Документ «Пакет </w:t>
      </w:r>
      <w:r w:rsidRPr="008177A8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Справки БК</w:t>
      </w:r>
      <w:r w:rsidRPr="008177A8">
        <w:rPr>
          <w:rFonts w:ascii="Times New Roman" w:hAnsi="Times New Roman" w:cs="Times New Roman"/>
        </w:rPr>
        <w:t>”</w:t>
      </w:r>
      <w:r w:rsidR="00354781">
        <w:rPr>
          <w:rFonts w:ascii="Times New Roman" w:hAnsi="Times New Roman" w:cs="Times New Roman"/>
        </w:rPr>
        <w:t>»</w:t>
      </w:r>
    </w:p>
    <w:p w14:paraId="099AD28A" w14:textId="7C6D027A" w:rsidR="007C69B9" w:rsidRDefault="00C87FA7" w:rsidP="00785407">
      <w:pPr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</w:t>
      </w:r>
      <w:r w:rsidR="00871055">
        <w:rPr>
          <w:rFonts w:ascii="Times New Roman" w:hAnsi="Times New Roman" w:cs="Times New Roman"/>
        </w:rPr>
        <w:t>лок общих сведений пакета</w:t>
      </w:r>
      <w:r>
        <w:rPr>
          <w:rFonts w:ascii="Times New Roman" w:hAnsi="Times New Roman" w:cs="Times New Roman"/>
        </w:rPr>
        <w:t xml:space="preserve"> включает в себя </w:t>
      </w:r>
      <w:r w:rsidR="00871055">
        <w:rPr>
          <w:rFonts w:ascii="Times New Roman" w:hAnsi="Times New Roman" w:cs="Times New Roman"/>
        </w:rPr>
        <w:t>ФИО декларанта, основание пред</w:t>
      </w:r>
      <w:r w:rsidR="00780CB6">
        <w:rPr>
          <w:rFonts w:ascii="Times New Roman" w:hAnsi="Times New Roman" w:cs="Times New Roman"/>
        </w:rPr>
        <w:t>о</w:t>
      </w:r>
      <w:r w:rsidR="00871055">
        <w:rPr>
          <w:rFonts w:ascii="Times New Roman" w:hAnsi="Times New Roman" w:cs="Times New Roman"/>
        </w:rPr>
        <w:t>ставления данных, наименование конкурса, если справки пред</w:t>
      </w:r>
      <w:r w:rsidR="00780CB6">
        <w:rPr>
          <w:rFonts w:ascii="Times New Roman" w:hAnsi="Times New Roman" w:cs="Times New Roman"/>
        </w:rPr>
        <w:t>о</w:t>
      </w:r>
      <w:r w:rsidR="00871055">
        <w:rPr>
          <w:rFonts w:ascii="Times New Roman" w:hAnsi="Times New Roman" w:cs="Times New Roman"/>
        </w:rPr>
        <w:t>ставляются в ра</w:t>
      </w:r>
      <w:r w:rsidR="007C69B9">
        <w:rPr>
          <w:rFonts w:ascii="Times New Roman" w:hAnsi="Times New Roman" w:cs="Times New Roman"/>
        </w:rPr>
        <w:t>м</w:t>
      </w:r>
      <w:r w:rsidR="00871055">
        <w:rPr>
          <w:rFonts w:ascii="Times New Roman" w:hAnsi="Times New Roman" w:cs="Times New Roman"/>
        </w:rPr>
        <w:t>ках рассмотрения кандидата</w:t>
      </w:r>
      <w:r>
        <w:rPr>
          <w:rFonts w:ascii="Times New Roman" w:hAnsi="Times New Roman" w:cs="Times New Roman"/>
        </w:rPr>
        <w:t xml:space="preserve"> на должность, </w:t>
      </w:r>
      <w:r w:rsidRPr="00BB15CC">
        <w:rPr>
          <w:rFonts w:ascii="Times New Roman" w:hAnsi="Times New Roman" w:cs="Times New Roman"/>
        </w:rPr>
        <w:t xml:space="preserve">отчётный </w:t>
      </w:r>
      <w:r w:rsidR="00BB15CC" w:rsidRPr="00BB15CC">
        <w:rPr>
          <w:rFonts w:ascii="Times New Roman" w:hAnsi="Times New Roman" w:cs="Times New Roman"/>
        </w:rPr>
        <w:t>период</w:t>
      </w:r>
      <w:r w:rsidRPr="00BB15CC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В блоке «Место работы» приводятся сведения о месте работы декларанта по данным ИС и данным справки.</w:t>
      </w:r>
    </w:p>
    <w:p w14:paraId="41CE1894" w14:textId="40031EE6" w:rsidR="00B05064" w:rsidRDefault="007C69B9" w:rsidP="00785407">
      <w:pPr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</w:t>
      </w:r>
      <w:r w:rsidR="00B05064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кладке </w:t>
      </w:r>
      <w:r w:rsidR="00B05064">
        <w:rPr>
          <w:rFonts w:ascii="Times New Roman" w:hAnsi="Times New Roman" w:cs="Times New Roman"/>
        </w:rPr>
        <w:t xml:space="preserve">«Справки» располагаются вложенные вкладки каждой из справок пакета. Структура вкладки с данными справки соответствует структуре её бумажного аналога (Рисунок </w:t>
      </w:r>
      <w:r w:rsidR="008631E9">
        <w:rPr>
          <w:rFonts w:ascii="Times New Roman" w:hAnsi="Times New Roman" w:cs="Times New Roman"/>
        </w:rPr>
        <w:t>18</w:t>
      </w:r>
      <w:r w:rsidR="00785407">
        <w:rPr>
          <w:rFonts w:ascii="Times New Roman" w:hAnsi="Times New Roman" w:cs="Times New Roman"/>
        </w:rPr>
        <w:t>)</w:t>
      </w:r>
      <w:r w:rsidR="00D84A72">
        <w:rPr>
          <w:rFonts w:ascii="Times New Roman" w:hAnsi="Times New Roman" w:cs="Times New Roman"/>
        </w:rPr>
        <w:t>.</w:t>
      </w:r>
      <w:r w:rsidR="00B05064">
        <w:rPr>
          <w:rFonts w:ascii="Times New Roman" w:hAnsi="Times New Roman" w:cs="Times New Roman"/>
        </w:rPr>
        <w:t xml:space="preserve"> Вместе с этим в её верхней части </w:t>
      </w:r>
      <w:r w:rsidR="00AF6415">
        <w:rPr>
          <w:rFonts w:ascii="Times New Roman" w:hAnsi="Times New Roman" w:cs="Times New Roman"/>
        </w:rPr>
        <w:t>указано состояние приёмки данной справки</w:t>
      </w:r>
      <w:r w:rsidR="00AF6415" w:rsidRPr="00AF6415">
        <w:rPr>
          <w:rFonts w:ascii="Times New Roman" w:hAnsi="Times New Roman" w:cs="Times New Roman"/>
        </w:rPr>
        <w:t xml:space="preserve"> </w:t>
      </w:r>
      <w:r w:rsidR="00AF6415">
        <w:rPr>
          <w:rFonts w:ascii="Times New Roman" w:hAnsi="Times New Roman" w:cs="Times New Roman"/>
        </w:rPr>
        <w:t xml:space="preserve">(Рисунок </w:t>
      </w:r>
      <w:r w:rsidR="008631E9">
        <w:rPr>
          <w:rFonts w:ascii="Times New Roman" w:hAnsi="Times New Roman" w:cs="Times New Roman"/>
        </w:rPr>
        <w:t>18</w:t>
      </w:r>
      <w:r w:rsidR="00AF6415" w:rsidRPr="00AF6415">
        <w:rPr>
          <w:rFonts w:ascii="Times New Roman" w:hAnsi="Times New Roman" w:cs="Times New Roman"/>
        </w:rPr>
        <w:t>-1</w:t>
      </w:r>
      <w:r w:rsidR="00AF6415">
        <w:rPr>
          <w:rFonts w:ascii="Times New Roman" w:hAnsi="Times New Roman" w:cs="Times New Roman"/>
        </w:rPr>
        <w:t>), кнопки контроля</w:t>
      </w:r>
      <w:r w:rsidR="00AF6415" w:rsidRPr="00AF6415">
        <w:rPr>
          <w:rFonts w:ascii="Times New Roman" w:hAnsi="Times New Roman" w:cs="Times New Roman"/>
        </w:rPr>
        <w:t xml:space="preserve"> </w:t>
      </w:r>
      <w:r w:rsidR="00AF6415">
        <w:rPr>
          <w:rFonts w:ascii="Times New Roman" w:hAnsi="Times New Roman" w:cs="Times New Roman"/>
        </w:rPr>
        <w:t xml:space="preserve">(Рисунок </w:t>
      </w:r>
      <w:r w:rsidR="008631E9">
        <w:rPr>
          <w:rFonts w:ascii="Times New Roman" w:hAnsi="Times New Roman" w:cs="Times New Roman"/>
        </w:rPr>
        <w:t>18</w:t>
      </w:r>
      <w:r w:rsidR="00AF6415" w:rsidRPr="00AF6415">
        <w:rPr>
          <w:rFonts w:ascii="Times New Roman" w:hAnsi="Times New Roman" w:cs="Times New Roman"/>
        </w:rPr>
        <w:t>-2</w:t>
      </w:r>
      <w:r w:rsidR="00AF6415">
        <w:rPr>
          <w:rFonts w:ascii="Times New Roman" w:hAnsi="Times New Roman" w:cs="Times New Roman"/>
        </w:rPr>
        <w:t>), а также поле для замечаний</w:t>
      </w:r>
      <w:r w:rsidR="00AF6415" w:rsidRPr="00AF6415">
        <w:rPr>
          <w:rFonts w:ascii="Times New Roman" w:hAnsi="Times New Roman" w:cs="Times New Roman"/>
        </w:rPr>
        <w:t xml:space="preserve"> </w:t>
      </w:r>
      <w:r w:rsidR="00AF6415">
        <w:rPr>
          <w:rFonts w:ascii="Times New Roman" w:hAnsi="Times New Roman" w:cs="Times New Roman"/>
        </w:rPr>
        <w:t xml:space="preserve">(Рисунок </w:t>
      </w:r>
      <w:r w:rsidR="008631E9">
        <w:rPr>
          <w:rFonts w:ascii="Times New Roman" w:hAnsi="Times New Roman" w:cs="Times New Roman"/>
        </w:rPr>
        <w:t>18</w:t>
      </w:r>
      <w:r w:rsidR="00AF6415" w:rsidRPr="00AF6415">
        <w:rPr>
          <w:rFonts w:ascii="Times New Roman" w:hAnsi="Times New Roman" w:cs="Times New Roman"/>
        </w:rPr>
        <w:t>-3</w:t>
      </w:r>
      <w:r w:rsidR="00AF6415">
        <w:rPr>
          <w:rFonts w:ascii="Times New Roman" w:hAnsi="Times New Roman" w:cs="Times New Roman"/>
        </w:rPr>
        <w:t>).</w:t>
      </w:r>
    </w:p>
    <w:p w14:paraId="4ACD1313" w14:textId="21698BD6" w:rsidR="00B05064" w:rsidRDefault="00AF6415" w:rsidP="006903C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0E0C71C" wp14:editId="606A4F54">
            <wp:extent cx="6480175" cy="2492375"/>
            <wp:effectExtent l="0" t="0" r="0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019-02-04_12h54_1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661AA" w14:textId="67C8D9EB" w:rsidR="00AF6415" w:rsidRDefault="00AF6415" w:rsidP="00AF641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</w:t>
      </w:r>
      <w:r w:rsidR="008631E9"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 xml:space="preserve"> – Вкладка «Справки» документа «Пакет ”Справки БК”»</w:t>
      </w:r>
    </w:p>
    <w:p w14:paraId="61F913AB" w14:textId="03E268D5" w:rsidR="00AF6415" w:rsidRDefault="00AF6415" w:rsidP="00AF6415">
      <w:pPr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вкладке «Все замечания» в форме протокола собраны замечания по каждой из справок пакета (Рисунок </w:t>
      </w:r>
      <w:r w:rsidR="008631E9">
        <w:rPr>
          <w:rFonts w:ascii="Times New Roman" w:hAnsi="Times New Roman" w:cs="Times New Roman"/>
        </w:rPr>
        <w:t>19</w:t>
      </w:r>
      <w:r>
        <w:rPr>
          <w:rFonts w:ascii="Times New Roman" w:hAnsi="Times New Roman" w:cs="Times New Roman"/>
        </w:rPr>
        <w:t xml:space="preserve">). Этот протокол можно сохранить в формате </w:t>
      </w:r>
      <w:r>
        <w:rPr>
          <w:rFonts w:ascii="Times New Roman" w:hAnsi="Times New Roman" w:cs="Times New Roman"/>
          <w:lang w:val="en-US"/>
        </w:rPr>
        <w:t>PDF</w:t>
      </w:r>
      <w:r w:rsidRPr="00AF641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 помощью кнопки «Файл замечаний» (Рисунок </w:t>
      </w:r>
      <w:r w:rsidR="008631E9">
        <w:rPr>
          <w:rFonts w:ascii="Times New Roman" w:hAnsi="Times New Roman" w:cs="Times New Roman"/>
        </w:rPr>
        <w:t>19</w:t>
      </w:r>
      <w:r>
        <w:rPr>
          <w:rFonts w:ascii="Times New Roman" w:hAnsi="Times New Roman" w:cs="Times New Roman"/>
        </w:rPr>
        <w:t>-1).</w:t>
      </w:r>
    </w:p>
    <w:p w14:paraId="3AEE2210" w14:textId="692A3405" w:rsidR="00AF6415" w:rsidRDefault="00AF6415" w:rsidP="006903C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B472CDE" wp14:editId="0D0FCC5E">
            <wp:extent cx="6480175" cy="2073910"/>
            <wp:effectExtent l="0" t="0" r="0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019-02-04_13h18_25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A872D" w14:textId="446BDA07" w:rsidR="00AF6415" w:rsidRPr="00AF6415" w:rsidRDefault="00AF6415" w:rsidP="00AF641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</w:t>
      </w:r>
      <w:r w:rsidR="008631E9">
        <w:rPr>
          <w:rFonts w:ascii="Times New Roman" w:hAnsi="Times New Roman" w:cs="Times New Roman"/>
        </w:rPr>
        <w:t>19</w:t>
      </w:r>
      <w:r>
        <w:rPr>
          <w:rFonts w:ascii="Times New Roman" w:hAnsi="Times New Roman" w:cs="Times New Roman"/>
        </w:rPr>
        <w:t xml:space="preserve"> – Вкладка «Все замечания» документа «Пакет ”Справки БК”»</w:t>
      </w:r>
    </w:p>
    <w:p w14:paraId="43A38A69" w14:textId="5781004F" w:rsidR="000B333D" w:rsidRDefault="006903C4" w:rsidP="00D84A72">
      <w:pPr>
        <w:pStyle w:val="a0"/>
      </w:pPr>
      <w:bookmarkStart w:id="12" w:name="_Toc184163"/>
      <w:r>
        <w:t xml:space="preserve">Контроль данных </w:t>
      </w:r>
      <w:r w:rsidR="000B333D">
        <w:t>справ</w:t>
      </w:r>
      <w:r w:rsidR="00D84A72">
        <w:t>ок пакета</w:t>
      </w:r>
      <w:bookmarkEnd w:id="12"/>
    </w:p>
    <w:p w14:paraId="7625C249" w14:textId="06E5FA97" w:rsidR="000B4AD4" w:rsidRDefault="00785407" w:rsidP="000B333D">
      <w:pPr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Встроенный механизм, который запускается по кнопке «Проверка справки»</w:t>
      </w:r>
      <w:r w:rsidR="000B4AD4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позволяет провести проверку разделов справки, а также данных декларанта</w:t>
      </w:r>
      <w:r w:rsidR="000B4AD4">
        <w:rPr>
          <w:rFonts w:ascii="Times New Roman" w:hAnsi="Times New Roman" w:cs="Times New Roman"/>
        </w:rPr>
        <w:t xml:space="preserve"> (Рисунок </w:t>
      </w:r>
      <w:r w:rsidR="008631E9">
        <w:rPr>
          <w:rFonts w:ascii="Times New Roman" w:hAnsi="Times New Roman" w:cs="Times New Roman"/>
        </w:rPr>
        <w:t>20</w:t>
      </w:r>
      <w:r w:rsidR="000B4AD4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 Результаты проверки сохраняются на вкладке «Проверка»</w:t>
      </w:r>
      <w:r w:rsidR="000B4AD4">
        <w:rPr>
          <w:rFonts w:ascii="Times New Roman" w:hAnsi="Times New Roman" w:cs="Times New Roman"/>
        </w:rPr>
        <w:t xml:space="preserve"> справки. В окне проверки возможно заполнение данных </w:t>
      </w:r>
      <w:r w:rsidR="006903C4">
        <w:rPr>
          <w:rFonts w:ascii="Times New Roman" w:hAnsi="Times New Roman" w:cs="Times New Roman"/>
        </w:rPr>
        <w:t>ИС</w:t>
      </w:r>
      <w:r w:rsidR="000B4AD4">
        <w:rPr>
          <w:rFonts w:ascii="Times New Roman" w:hAnsi="Times New Roman" w:cs="Times New Roman"/>
        </w:rPr>
        <w:t xml:space="preserve"> данными справки. Это относится к адресу регистрации и данным паспорта декларанта.</w:t>
      </w:r>
    </w:p>
    <w:p w14:paraId="2611A28A" w14:textId="5B2E660D" w:rsidR="000B4AD4" w:rsidRDefault="000B4AD4" w:rsidP="000B4AD4">
      <w:pPr>
        <w:spacing w:after="0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40154CB" wp14:editId="779A12FE">
            <wp:extent cx="6207266" cy="486727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18-12-20_15h11_16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349" cy="487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DDC4A" w14:textId="014C4762" w:rsidR="000B4AD4" w:rsidRDefault="000B4AD4" w:rsidP="000B4AD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</w:t>
      </w:r>
      <w:r w:rsidR="008631E9">
        <w:rPr>
          <w:rFonts w:ascii="Times New Roman" w:hAnsi="Times New Roman" w:cs="Times New Roman"/>
        </w:rPr>
        <w:t>20</w:t>
      </w:r>
      <w:r w:rsidR="006903C4" w:rsidRPr="008631E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 Форма проверки справки пакета</w:t>
      </w:r>
    </w:p>
    <w:p w14:paraId="7401B788" w14:textId="76C22E06" w:rsidR="000B333D" w:rsidRDefault="000B4AD4" w:rsidP="000B333D">
      <w:pPr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 команде «Сравнить справки» открывается окно сравнения двух разных версий одной справки (Рисунок </w:t>
      </w:r>
      <w:r w:rsidR="008631E9">
        <w:rPr>
          <w:rFonts w:ascii="Times New Roman" w:hAnsi="Times New Roman" w:cs="Times New Roman"/>
        </w:rPr>
        <w:t>21</w:t>
      </w:r>
      <w:r>
        <w:rPr>
          <w:rFonts w:ascii="Times New Roman" w:hAnsi="Times New Roman" w:cs="Times New Roman"/>
        </w:rPr>
        <w:t>). С помощью флага «Показывать только отличия» можно отобразить только различающиеся показатели.</w:t>
      </w:r>
    </w:p>
    <w:p w14:paraId="00EAD100" w14:textId="69AF5A4E" w:rsidR="000B333D" w:rsidRDefault="005E0131" w:rsidP="000B333D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7285C79" wp14:editId="5BF573DD">
            <wp:extent cx="6480175" cy="394462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18-12-20_15h27_3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09264" w14:textId="204FF53A" w:rsidR="000B333D" w:rsidRDefault="000B333D" w:rsidP="005E0131">
      <w:pPr>
        <w:jc w:val="center"/>
        <w:rPr>
          <w:rFonts w:ascii="Times New Roman" w:hAnsi="Times New Roman" w:cs="Times New Roman"/>
        </w:rPr>
      </w:pPr>
      <w:r w:rsidRPr="00533AB5">
        <w:rPr>
          <w:rFonts w:ascii="Times New Roman" w:hAnsi="Times New Roman" w:cs="Times New Roman"/>
        </w:rPr>
        <w:t xml:space="preserve">Рисунок </w:t>
      </w:r>
      <w:r w:rsidR="008631E9">
        <w:rPr>
          <w:rFonts w:ascii="Times New Roman" w:hAnsi="Times New Roman" w:cs="Times New Roman"/>
        </w:rPr>
        <w:t>21</w:t>
      </w:r>
      <w:r w:rsidRPr="00533AB5">
        <w:rPr>
          <w:rFonts w:ascii="Times New Roman" w:hAnsi="Times New Roman" w:cs="Times New Roman"/>
        </w:rPr>
        <w:t xml:space="preserve"> – </w:t>
      </w:r>
      <w:r w:rsidR="005E0131">
        <w:rPr>
          <w:rFonts w:ascii="Times New Roman" w:hAnsi="Times New Roman" w:cs="Times New Roman"/>
        </w:rPr>
        <w:t>Окно с</w:t>
      </w:r>
      <w:r>
        <w:rPr>
          <w:rFonts w:ascii="Times New Roman" w:hAnsi="Times New Roman" w:cs="Times New Roman"/>
        </w:rPr>
        <w:t>равнени</w:t>
      </w:r>
      <w:r w:rsidR="005E0131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 xml:space="preserve"> справок о доходах</w:t>
      </w:r>
    </w:p>
    <w:p w14:paraId="5A8F6C6C" w14:textId="21FEA65D" w:rsidR="0011159F" w:rsidRDefault="00F94502" w:rsidP="0011159F">
      <w:pPr>
        <w:spacing w:after="0"/>
        <w:ind w:firstLine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команде «Сравнить имущество» открывается отчёт, в котором собрана информация об имуществе, указанная в справках пакета</w:t>
      </w:r>
      <w:r w:rsidR="0011159F">
        <w:rPr>
          <w:rFonts w:ascii="Times New Roman" w:hAnsi="Times New Roman" w:cs="Times New Roman"/>
        </w:rPr>
        <w:t xml:space="preserve"> (Рисунок 22</w:t>
      </w:r>
      <w:r w:rsidR="00B70E5C">
        <w:rPr>
          <w:rFonts w:ascii="Times New Roman" w:hAnsi="Times New Roman" w:cs="Times New Roman"/>
        </w:rPr>
        <w:t>-1</w:t>
      </w:r>
      <w:r w:rsidR="0011159F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. </w:t>
      </w:r>
      <w:r w:rsidR="0011159F">
        <w:rPr>
          <w:rFonts w:ascii="Times New Roman" w:hAnsi="Times New Roman" w:cs="Times New Roman"/>
        </w:rPr>
        <w:t xml:space="preserve">В первом разделе отчёта </w:t>
      </w:r>
      <w:r>
        <w:rPr>
          <w:rFonts w:ascii="Times New Roman" w:hAnsi="Times New Roman" w:cs="Times New Roman"/>
        </w:rPr>
        <w:t xml:space="preserve">«Объекты недвижимого имущества» </w:t>
      </w:r>
      <w:r w:rsidR="0011159F">
        <w:rPr>
          <w:rFonts w:ascii="Times New Roman" w:hAnsi="Times New Roman" w:cs="Times New Roman"/>
        </w:rPr>
        <w:t xml:space="preserve">данные сгруппированы по адресу нахождения имущества, во втором </w:t>
      </w:r>
      <w:r>
        <w:rPr>
          <w:rFonts w:ascii="Times New Roman" w:hAnsi="Times New Roman" w:cs="Times New Roman"/>
        </w:rPr>
        <w:t>«Транспортные средства»</w:t>
      </w:r>
      <w:r w:rsidR="0011159F">
        <w:rPr>
          <w:rFonts w:ascii="Times New Roman" w:hAnsi="Times New Roman" w:cs="Times New Roman"/>
        </w:rPr>
        <w:t xml:space="preserve"> - по объектам учёта</w:t>
      </w:r>
      <w:r>
        <w:rPr>
          <w:rFonts w:ascii="Times New Roman" w:hAnsi="Times New Roman" w:cs="Times New Roman"/>
        </w:rPr>
        <w:t xml:space="preserve">. </w:t>
      </w:r>
      <w:r w:rsidR="0011159F">
        <w:rPr>
          <w:rFonts w:ascii="Times New Roman" w:hAnsi="Times New Roman" w:cs="Times New Roman"/>
        </w:rPr>
        <w:t xml:space="preserve">Отчёт позволяет сравнить сведения, указанные в справках по одному и тому же имуществу. </w:t>
      </w:r>
      <w:r w:rsidR="0011159F" w:rsidRPr="0011159F">
        <w:rPr>
          <w:rFonts w:ascii="Times New Roman" w:hAnsi="Times New Roman" w:cs="Times New Roman"/>
        </w:rPr>
        <w:t>Цвет текста в данных будет красным, если есть отличия.</w:t>
      </w:r>
      <w:r w:rsidR="0011159F">
        <w:rPr>
          <w:rFonts w:ascii="Times New Roman" w:hAnsi="Times New Roman" w:cs="Times New Roman"/>
        </w:rPr>
        <w:t xml:space="preserve"> Светло-голубым ц</w:t>
      </w:r>
      <w:r w:rsidR="0011159F" w:rsidRPr="0011159F">
        <w:rPr>
          <w:rFonts w:ascii="Times New Roman" w:hAnsi="Times New Roman" w:cs="Times New Roman"/>
        </w:rPr>
        <w:t>ветом выделяются строки, в которых имущество указано не во всех справках.</w:t>
      </w:r>
      <w:r w:rsidR="00B70E5C">
        <w:rPr>
          <w:rFonts w:ascii="Times New Roman" w:hAnsi="Times New Roman" w:cs="Times New Roman"/>
        </w:rPr>
        <w:t xml:space="preserve"> При необходимости в форме отчёта можно оставить замечания, которые добавятся к общим замечаниям по пакету после нажатия кнопки «Закрыть» (Рисунок 22-2,3). </w:t>
      </w:r>
    </w:p>
    <w:p w14:paraId="213955F5" w14:textId="11BEC96F" w:rsidR="0011159F" w:rsidRDefault="00B70E5C" w:rsidP="0011159F">
      <w:pPr>
        <w:spacing w:before="240"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F42619E" wp14:editId="5B9CDBFF">
            <wp:extent cx="6480175" cy="303593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19-02-04_14h23_22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972CD" w14:textId="560A6115" w:rsidR="0011159F" w:rsidRPr="00F94502" w:rsidRDefault="0011159F" w:rsidP="0011159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22 – Отчёт по имуществу </w:t>
      </w:r>
    </w:p>
    <w:p w14:paraId="217FCF0E" w14:textId="1F3189A9" w:rsidR="00443DB9" w:rsidRDefault="005E0131" w:rsidP="001E1AFF">
      <w:pPr>
        <w:spacing w:after="0"/>
        <w:ind w:firstLine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После проведения всех необходимых проверок следует установить соответствующее результатам проверки состояние справ</w:t>
      </w:r>
      <w:r w:rsidR="00B70E5C">
        <w:rPr>
          <w:rFonts w:ascii="Times New Roman" w:hAnsi="Times New Roman" w:cs="Times New Roman"/>
        </w:rPr>
        <w:t>ок и пакета в целом</w:t>
      </w:r>
      <w:r>
        <w:rPr>
          <w:rFonts w:ascii="Times New Roman" w:hAnsi="Times New Roman" w:cs="Times New Roman"/>
        </w:rPr>
        <w:t xml:space="preserve"> и заполнить пол</w:t>
      </w:r>
      <w:r w:rsidR="00B70E5C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 xml:space="preserve"> </w:t>
      </w:r>
      <w:r w:rsidR="00B70E5C">
        <w:rPr>
          <w:rFonts w:ascii="Times New Roman" w:hAnsi="Times New Roman" w:cs="Times New Roman"/>
        </w:rPr>
        <w:t>замечаний</w:t>
      </w:r>
      <w:r>
        <w:rPr>
          <w:rFonts w:ascii="Times New Roman" w:hAnsi="Times New Roman" w:cs="Times New Roman"/>
        </w:rPr>
        <w:t xml:space="preserve">. После проведения документа «Пакет </w:t>
      </w:r>
      <w:r w:rsidRPr="008177A8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Справки БК</w:t>
      </w:r>
      <w:r w:rsidRPr="008177A8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 xml:space="preserve">» декларант получит уведомление об изменении состояния справки пакета в ЛК и сможет прочитать замечание, открыв </w:t>
      </w:r>
      <w:r w:rsidR="001E1AFF">
        <w:rPr>
          <w:rFonts w:ascii="Times New Roman" w:hAnsi="Times New Roman" w:cs="Times New Roman"/>
        </w:rPr>
        <w:t>пакет.</w:t>
      </w:r>
    </w:p>
    <w:p w14:paraId="3F370362" w14:textId="77777777" w:rsidR="00443DB9" w:rsidRPr="00A365FB" w:rsidRDefault="00352661" w:rsidP="001E1AFF">
      <w:pPr>
        <w:pStyle w:val="1"/>
        <w:numPr>
          <w:ilvl w:val="0"/>
          <w:numId w:val="1"/>
        </w:numPr>
      </w:pPr>
      <w:bookmarkStart w:id="13" w:name="_Toc184164"/>
      <w:r w:rsidRPr="00443DB9">
        <w:t>Отчеты</w:t>
      </w:r>
      <w:bookmarkEnd w:id="13"/>
    </w:p>
    <w:p w14:paraId="3C89A264" w14:textId="27F516EF" w:rsidR="00443DB9" w:rsidRDefault="001E1AFF" w:rsidP="00443DB9">
      <w:pPr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панели навигации в разделе «Отчеты» для удобства навигации все отчёты по подсистеме разделены на 3 группы: общие, основная декларационная кампания и справки кандидатов. Также отчёты подсистемы можно открыть на отдельной вкладке по команде «Отчеты по подсистем</w:t>
      </w:r>
      <w:r w:rsidR="00780CB6">
        <w:rPr>
          <w:rFonts w:ascii="Times New Roman" w:hAnsi="Times New Roman" w:cs="Times New Roman"/>
        </w:rPr>
        <w:t>е «Сведения о доходах и расходах</w:t>
      </w:r>
      <w:r>
        <w:rPr>
          <w:rFonts w:ascii="Times New Roman" w:hAnsi="Times New Roman" w:cs="Times New Roman"/>
        </w:rPr>
        <w:t>» на панели навигации.</w:t>
      </w:r>
    </w:p>
    <w:p w14:paraId="2C58F783" w14:textId="2A8943DF" w:rsidR="00877905" w:rsidRPr="00877905" w:rsidRDefault="00877905" w:rsidP="00877905">
      <w:pPr>
        <w:pStyle w:val="a0"/>
      </w:pPr>
      <w:bookmarkStart w:id="14" w:name="_Toc184165"/>
      <w:r w:rsidRPr="00877905">
        <w:t>Общие отчёты</w:t>
      </w:r>
      <w:bookmarkEnd w:id="14"/>
    </w:p>
    <w:p w14:paraId="15CCB3C2" w14:textId="31A0E7EC" w:rsidR="00CD6446" w:rsidRDefault="000B3634" w:rsidP="00443DB9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C26652B" wp14:editId="11AFA653">
            <wp:extent cx="4523740" cy="42919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429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18CB14" w14:textId="558A0FE7" w:rsidR="00443DB9" w:rsidRDefault="00443DB9" w:rsidP="00443DB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</w:t>
      </w:r>
      <w:r w:rsidR="00B70E5C">
        <w:rPr>
          <w:rFonts w:ascii="Times New Roman" w:hAnsi="Times New Roman" w:cs="Times New Roman"/>
        </w:rPr>
        <w:t>23</w:t>
      </w:r>
      <w:r>
        <w:rPr>
          <w:rFonts w:ascii="Times New Roman" w:hAnsi="Times New Roman" w:cs="Times New Roman"/>
        </w:rPr>
        <w:t xml:space="preserve"> – </w:t>
      </w:r>
      <w:r w:rsidR="006A000C" w:rsidRPr="00877905">
        <w:rPr>
          <w:rFonts w:ascii="Times New Roman" w:hAnsi="Times New Roman" w:cs="Times New Roman"/>
        </w:rPr>
        <w:t>Отчет «Анализ сведений о доходах»</w:t>
      </w:r>
    </w:p>
    <w:p w14:paraId="3AD4C5AD" w14:textId="6C74ED45" w:rsidR="00443DB9" w:rsidRDefault="000B3634" w:rsidP="006A000C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48688431" wp14:editId="6CA41D18">
            <wp:extent cx="5667555" cy="2337758"/>
            <wp:effectExtent l="19050" t="19050" r="9525" b="2476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8513" t="14840" r="6380" b="37412"/>
                    <a:stretch/>
                  </pic:blipFill>
                  <pic:spPr bwMode="auto">
                    <a:xfrm>
                      <a:off x="0" y="0"/>
                      <a:ext cx="5681844" cy="23436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B05A3D" w14:textId="78DA07DE" w:rsidR="006A000C" w:rsidRDefault="006A000C" w:rsidP="006A000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</w:t>
      </w:r>
      <w:r w:rsidR="00B70E5C">
        <w:rPr>
          <w:rFonts w:ascii="Times New Roman" w:hAnsi="Times New Roman" w:cs="Times New Roman"/>
        </w:rPr>
        <w:t>24</w:t>
      </w:r>
      <w:r>
        <w:rPr>
          <w:rFonts w:ascii="Times New Roman" w:hAnsi="Times New Roman" w:cs="Times New Roman"/>
        </w:rPr>
        <w:t xml:space="preserve"> – </w:t>
      </w:r>
      <w:r w:rsidRPr="00877905">
        <w:rPr>
          <w:rFonts w:ascii="Times New Roman" w:hAnsi="Times New Roman" w:cs="Times New Roman"/>
        </w:rPr>
        <w:t>Отчет «Анализ сведений о доходах (таблица)»</w:t>
      </w:r>
    </w:p>
    <w:p w14:paraId="773E48FE" w14:textId="77777777" w:rsidR="00877905" w:rsidRDefault="00877905" w:rsidP="00877905">
      <w:pPr>
        <w:jc w:val="center"/>
      </w:pPr>
      <w:r>
        <w:rPr>
          <w:noProof/>
        </w:rPr>
        <w:drawing>
          <wp:inline distT="0" distB="0" distL="0" distR="0" wp14:anchorId="654E044D" wp14:editId="7D07F8B4">
            <wp:extent cx="5444626" cy="4028536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8754" t="14675" r="11866" b="7213"/>
                    <a:stretch/>
                  </pic:blipFill>
                  <pic:spPr bwMode="auto">
                    <a:xfrm>
                      <a:off x="0" y="0"/>
                      <a:ext cx="5459310" cy="4039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7C503" w14:textId="7B03A264" w:rsidR="00877905" w:rsidRDefault="00877905" w:rsidP="00877905">
      <w:pPr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 xml:space="preserve">Рисунок </w:t>
      </w:r>
      <w:r w:rsidR="00B70E5C">
        <w:rPr>
          <w:rFonts w:ascii="Times New Roman" w:hAnsi="Times New Roman" w:cs="Times New Roman"/>
        </w:rPr>
        <w:t>25</w:t>
      </w:r>
      <w:r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  <w:color w:val="auto"/>
        </w:rPr>
        <w:t>Отчет</w:t>
      </w:r>
      <w:r w:rsidRPr="00725944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«Сравнение сведений</w:t>
      </w:r>
      <w:r w:rsidRPr="00E20A18">
        <w:rPr>
          <w:rFonts w:ascii="Times New Roman" w:hAnsi="Times New Roman" w:cs="Times New Roman"/>
          <w:color w:val="auto"/>
        </w:rPr>
        <w:t xml:space="preserve"> о </w:t>
      </w:r>
      <w:r>
        <w:rPr>
          <w:rFonts w:ascii="Times New Roman" w:hAnsi="Times New Roman" w:cs="Times New Roman"/>
          <w:color w:val="auto"/>
        </w:rPr>
        <w:t>доходах»</w:t>
      </w:r>
    </w:p>
    <w:p w14:paraId="4EAAD175" w14:textId="49B0889A" w:rsidR="00877905" w:rsidRPr="00877905" w:rsidRDefault="00877905" w:rsidP="00877905">
      <w:pPr>
        <w:pStyle w:val="a0"/>
      </w:pPr>
      <w:bookmarkStart w:id="15" w:name="_Toc184166"/>
      <w:r w:rsidRPr="00877905">
        <w:lastRenderedPageBreak/>
        <w:t>Отчёты по основной декларационной кампании</w:t>
      </w:r>
      <w:bookmarkEnd w:id="15"/>
    </w:p>
    <w:p w14:paraId="59B06658" w14:textId="77FEED22" w:rsidR="00CD6446" w:rsidRPr="00CD6446" w:rsidRDefault="000B3634" w:rsidP="006A000C">
      <w:pPr>
        <w:spacing w:after="0"/>
        <w:jc w:val="center"/>
      </w:pPr>
      <w:r>
        <w:rPr>
          <w:noProof/>
        </w:rPr>
        <w:drawing>
          <wp:inline distT="0" distB="0" distL="0" distR="0" wp14:anchorId="09DC3C1F" wp14:editId="60FB3405">
            <wp:extent cx="6254151" cy="3492104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8488" t="14437" r="3081" b="17631"/>
                    <a:stretch/>
                  </pic:blipFill>
                  <pic:spPr bwMode="auto">
                    <a:xfrm>
                      <a:off x="0" y="0"/>
                      <a:ext cx="6264570" cy="3497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31901" w14:textId="691F979E" w:rsidR="006A000C" w:rsidRPr="00877905" w:rsidRDefault="006A000C" w:rsidP="006A000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</w:t>
      </w:r>
      <w:r w:rsidR="00B70E5C">
        <w:rPr>
          <w:rFonts w:ascii="Times New Roman" w:hAnsi="Times New Roman" w:cs="Times New Roman"/>
        </w:rPr>
        <w:t>26</w:t>
      </w:r>
      <w:r>
        <w:rPr>
          <w:rFonts w:ascii="Times New Roman" w:hAnsi="Times New Roman" w:cs="Times New Roman"/>
        </w:rPr>
        <w:t xml:space="preserve"> – </w:t>
      </w:r>
      <w:r w:rsidRPr="00877905">
        <w:rPr>
          <w:rFonts w:ascii="Times New Roman" w:hAnsi="Times New Roman" w:cs="Times New Roman"/>
        </w:rPr>
        <w:t>Отчет «Публикация для сайта (государственные гражданские служащие)»</w:t>
      </w:r>
    </w:p>
    <w:p w14:paraId="0F94D129" w14:textId="77777777" w:rsidR="00A21315" w:rsidRDefault="006A000C" w:rsidP="006A000C">
      <w:pPr>
        <w:spacing w:after="0"/>
        <w:jc w:val="center"/>
      </w:pPr>
      <w:r>
        <w:rPr>
          <w:noProof/>
        </w:rPr>
        <w:drawing>
          <wp:inline distT="0" distB="0" distL="0" distR="0" wp14:anchorId="7A11E181" wp14:editId="1B050B1A">
            <wp:extent cx="6295520" cy="2147977"/>
            <wp:effectExtent l="19050" t="19050" r="10160" b="2413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8621" t="14675" r="3467" b="44130"/>
                    <a:stretch/>
                  </pic:blipFill>
                  <pic:spPr bwMode="auto">
                    <a:xfrm>
                      <a:off x="0" y="0"/>
                      <a:ext cx="6324026" cy="21577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8C260" w14:textId="3857FC02" w:rsidR="006A000C" w:rsidRPr="00877905" w:rsidRDefault="006A000C" w:rsidP="006A000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</w:t>
      </w:r>
      <w:r w:rsidR="00B70E5C">
        <w:rPr>
          <w:rFonts w:ascii="Times New Roman" w:hAnsi="Times New Roman" w:cs="Times New Roman"/>
        </w:rPr>
        <w:t>27</w:t>
      </w:r>
      <w:r>
        <w:rPr>
          <w:rFonts w:ascii="Times New Roman" w:hAnsi="Times New Roman" w:cs="Times New Roman"/>
        </w:rPr>
        <w:t xml:space="preserve"> – </w:t>
      </w:r>
      <w:r w:rsidRPr="00877905">
        <w:rPr>
          <w:rFonts w:ascii="Times New Roman" w:hAnsi="Times New Roman" w:cs="Times New Roman"/>
        </w:rPr>
        <w:t>Отчет «Публикация для сайта (руководители государственных учреждений)»</w:t>
      </w:r>
    </w:p>
    <w:p w14:paraId="67E19422" w14:textId="77777777" w:rsidR="006A000C" w:rsidRDefault="006A000C" w:rsidP="006A000C">
      <w:pPr>
        <w:spacing w:after="0"/>
      </w:pPr>
      <w:r>
        <w:rPr>
          <w:noProof/>
        </w:rPr>
        <w:drawing>
          <wp:inline distT="0" distB="0" distL="0" distR="0" wp14:anchorId="2B879407" wp14:editId="0B469122">
            <wp:extent cx="6435711" cy="2329132"/>
            <wp:effectExtent l="19050" t="19050" r="22860" b="146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8621" t="14448" r="3302" b="41749"/>
                    <a:stretch/>
                  </pic:blipFill>
                  <pic:spPr bwMode="auto">
                    <a:xfrm>
                      <a:off x="0" y="0"/>
                      <a:ext cx="6462736" cy="23389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CC2C7" w14:textId="58619469" w:rsidR="006A000C" w:rsidRPr="00877905" w:rsidRDefault="006A000C" w:rsidP="006A000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</w:t>
      </w:r>
      <w:r w:rsidR="00B70E5C">
        <w:rPr>
          <w:rFonts w:ascii="Times New Roman" w:hAnsi="Times New Roman" w:cs="Times New Roman"/>
        </w:rPr>
        <w:t>28</w:t>
      </w:r>
      <w:r>
        <w:rPr>
          <w:rFonts w:ascii="Times New Roman" w:hAnsi="Times New Roman" w:cs="Times New Roman"/>
        </w:rPr>
        <w:t xml:space="preserve"> – </w:t>
      </w:r>
      <w:r w:rsidRPr="00877905">
        <w:rPr>
          <w:rFonts w:ascii="Times New Roman" w:hAnsi="Times New Roman" w:cs="Times New Roman"/>
        </w:rPr>
        <w:t>Отчет «Публикация для сайта (члены Правительства Новосибирской области)»</w:t>
      </w:r>
    </w:p>
    <w:p w14:paraId="1B8643FB" w14:textId="39FB52D3" w:rsidR="006A000C" w:rsidRDefault="000B3634" w:rsidP="006A000C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79A536F3" wp14:editId="523A015C">
            <wp:extent cx="5914894" cy="1863306"/>
            <wp:effectExtent l="19050" t="19050" r="10160" b="2286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8621" t="14676" r="10533" b="51246"/>
                    <a:stretch/>
                  </pic:blipFill>
                  <pic:spPr bwMode="auto">
                    <a:xfrm>
                      <a:off x="0" y="0"/>
                      <a:ext cx="5944292" cy="18725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AB4A0" w14:textId="4BC6CFAD" w:rsidR="006A000C" w:rsidRDefault="006A000C" w:rsidP="006A000C">
      <w:pPr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 xml:space="preserve">Рисунок </w:t>
      </w:r>
      <w:r w:rsidR="00B70E5C">
        <w:rPr>
          <w:rFonts w:ascii="Times New Roman" w:hAnsi="Times New Roman" w:cs="Times New Roman"/>
        </w:rPr>
        <w:t>29</w:t>
      </w:r>
      <w:r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  <w:color w:val="auto"/>
        </w:rPr>
        <w:t>Отчет</w:t>
      </w:r>
      <w:r w:rsidRPr="00725944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«</w:t>
      </w:r>
      <w:r w:rsidRPr="006A000C">
        <w:rPr>
          <w:rFonts w:ascii="Times New Roman" w:hAnsi="Times New Roman" w:cs="Times New Roman"/>
          <w:color w:val="auto"/>
        </w:rPr>
        <w:t>Список граждан, не представивших сведения о доходах</w:t>
      </w:r>
      <w:r>
        <w:rPr>
          <w:rFonts w:ascii="Times New Roman" w:hAnsi="Times New Roman" w:cs="Times New Roman"/>
          <w:color w:val="auto"/>
        </w:rPr>
        <w:t>»</w:t>
      </w:r>
    </w:p>
    <w:p w14:paraId="7D8684A6" w14:textId="321FDE0A" w:rsidR="006A000C" w:rsidRPr="006A000C" w:rsidRDefault="000B3634" w:rsidP="006A000C">
      <w:pPr>
        <w:spacing w:after="0"/>
        <w:jc w:val="center"/>
      </w:pPr>
      <w:r>
        <w:rPr>
          <w:noProof/>
        </w:rPr>
        <w:drawing>
          <wp:inline distT="0" distB="0" distL="0" distR="0" wp14:anchorId="7F7D0535" wp14:editId="7A3DAEAC">
            <wp:extent cx="5964929" cy="2061713"/>
            <wp:effectExtent l="19050" t="19050" r="17145" b="152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8635" t="14440" r="10267" b="48017"/>
                    <a:stretch/>
                  </pic:blipFill>
                  <pic:spPr bwMode="auto">
                    <a:xfrm>
                      <a:off x="0" y="0"/>
                      <a:ext cx="6001870" cy="20744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BBCFB" w14:textId="640F8C1F" w:rsidR="006A000C" w:rsidRDefault="006A000C" w:rsidP="006A000C">
      <w:pPr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 xml:space="preserve">Рисунок </w:t>
      </w:r>
      <w:r w:rsidR="00B70E5C"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  <w:color w:val="auto"/>
        </w:rPr>
        <w:t>Отчет</w:t>
      </w:r>
      <w:r w:rsidRPr="00725944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«</w:t>
      </w:r>
      <w:r w:rsidRPr="006A000C">
        <w:rPr>
          <w:rFonts w:ascii="Times New Roman" w:hAnsi="Times New Roman" w:cs="Times New Roman"/>
          <w:color w:val="auto"/>
        </w:rPr>
        <w:t>Список граждан, обязанных представить сведения о доходах</w:t>
      </w:r>
      <w:r>
        <w:rPr>
          <w:rFonts w:ascii="Times New Roman" w:hAnsi="Times New Roman" w:cs="Times New Roman"/>
          <w:color w:val="auto"/>
        </w:rPr>
        <w:t>»</w:t>
      </w:r>
    </w:p>
    <w:p w14:paraId="3CB55F26" w14:textId="03C2E42C" w:rsidR="00E20A18" w:rsidRDefault="000B3634" w:rsidP="00E20A18">
      <w:pPr>
        <w:spacing w:after="0"/>
        <w:jc w:val="center"/>
        <w:rPr>
          <w:rFonts w:ascii="Times New Roman" w:hAnsi="Times New Roman" w:cs="Times New Roman"/>
          <w:color w:val="auto"/>
        </w:rPr>
      </w:pPr>
      <w:r>
        <w:rPr>
          <w:noProof/>
        </w:rPr>
        <w:drawing>
          <wp:inline distT="0" distB="0" distL="0" distR="0" wp14:anchorId="66B8212E" wp14:editId="40DDE091">
            <wp:extent cx="5417388" cy="2096219"/>
            <wp:effectExtent l="19050" t="19050" r="12065" b="184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8876" t="14803" r="21841" b="51293"/>
                    <a:stretch/>
                  </pic:blipFill>
                  <pic:spPr bwMode="auto">
                    <a:xfrm>
                      <a:off x="0" y="0"/>
                      <a:ext cx="5436996" cy="21038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0FFC5D" w14:textId="5586A276" w:rsidR="00E20A18" w:rsidRDefault="00E20A18" w:rsidP="00E20A18">
      <w:pPr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 xml:space="preserve">Рисунок </w:t>
      </w:r>
      <w:r w:rsidR="00B70E5C">
        <w:rPr>
          <w:rFonts w:ascii="Times New Roman" w:hAnsi="Times New Roman" w:cs="Times New Roman"/>
        </w:rPr>
        <w:t>31</w:t>
      </w:r>
      <w:r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  <w:color w:val="auto"/>
        </w:rPr>
        <w:t>Отчет</w:t>
      </w:r>
      <w:r w:rsidRPr="00725944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«</w:t>
      </w:r>
      <w:r w:rsidRPr="00E20A18">
        <w:rPr>
          <w:rFonts w:ascii="Times New Roman" w:hAnsi="Times New Roman" w:cs="Times New Roman"/>
          <w:color w:val="auto"/>
        </w:rPr>
        <w:t>Список граждан, представивших сведения о доходах</w:t>
      </w:r>
      <w:r>
        <w:rPr>
          <w:rFonts w:ascii="Times New Roman" w:hAnsi="Times New Roman" w:cs="Times New Roman"/>
          <w:color w:val="auto"/>
        </w:rPr>
        <w:t>»</w:t>
      </w:r>
    </w:p>
    <w:p w14:paraId="453DF01A" w14:textId="27720DFD" w:rsidR="00E20A18" w:rsidRPr="00E20A18" w:rsidRDefault="000B3634" w:rsidP="00E20A18">
      <w:pPr>
        <w:spacing w:after="0"/>
        <w:jc w:val="center"/>
      </w:pPr>
      <w:r>
        <w:rPr>
          <w:noProof/>
        </w:rPr>
        <w:drawing>
          <wp:inline distT="0" distB="0" distL="0" distR="0" wp14:anchorId="5D8F6465" wp14:editId="610B6D73">
            <wp:extent cx="5124427" cy="2139351"/>
            <wp:effectExtent l="19050" t="19050" r="19685" b="133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8624" t="14676" r="29437" b="54196"/>
                    <a:stretch/>
                  </pic:blipFill>
                  <pic:spPr bwMode="auto">
                    <a:xfrm>
                      <a:off x="0" y="0"/>
                      <a:ext cx="5133054" cy="21429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27605F" w14:textId="39F49C49" w:rsidR="00E20A18" w:rsidRDefault="00E20A18" w:rsidP="00877905">
      <w:pPr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 xml:space="preserve">Рисунок </w:t>
      </w:r>
      <w:r w:rsidR="00B70E5C">
        <w:rPr>
          <w:rFonts w:ascii="Times New Roman" w:hAnsi="Times New Roman" w:cs="Times New Roman"/>
        </w:rPr>
        <w:t>32</w:t>
      </w:r>
      <w:r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  <w:color w:val="auto"/>
        </w:rPr>
        <w:t>Отчет</w:t>
      </w:r>
      <w:r w:rsidRPr="00725944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«</w:t>
      </w:r>
      <w:r w:rsidRPr="00E20A18">
        <w:rPr>
          <w:rFonts w:ascii="Times New Roman" w:hAnsi="Times New Roman" w:cs="Times New Roman"/>
          <w:color w:val="auto"/>
        </w:rPr>
        <w:t>Список граждан, частично представивших сведения о доходах</w:t>
      </w:r>
      <w:r w:rsidR="00877905">
        <w:rPr>
          <w:rFonts w:ascii="Times New Roman" w:hAnsi="Times New Roman" w:cs="Times New Roman"/>
          <w:color w:val="auto"/>
        </w:rPr>
        <w:t>»</w:t>
      </w:r>
    </w:p>
    <w:p w14:paraId="2B9BE4BF" w14:textId="10720F64" w:rsidR="00E20A18" w:rsidRDefault="000B3634" w:rsidP="00E20A18">
      <w:pPr>
        <w:spacing w:after="0"/>
      </w:pPr>
      <w:r>
        <w:rPr>
          <w:noProof/>
        </w:rPr>
        <w:lastRenderedPageBreak/>
        <w:drawing>
          <wp:inline distT="0" distB="0" distL="0" distR="0" wp14:anchorId="02C52CA0" wp14:editId="614D9990">
            <wp:extent cx="6331585" cy="2320506"/>
            <wp:effectExtent l="19050" t="19050" r="12065" b="2286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8655" t="15040" r="7057" b="43071"/>
                    <a:stretch/>
                  </pic:blipFill>
                  <pic:spPr bwMode="auto">
                    <a:xfrm>
                      <a:off x="0" y="0"/>
                      <a:ext cx="6340851" cy="23239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33B78" w14:textId="30D373DC" w:rsidR="00E20A18" w:rsidRPr="00877905" w:rsidRDefault="00E20A18" w:rsidP="00E20A1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</w:t>
      </w:r>
      <w:r w:rsidR="00B70E5C">
        <w:rPr>
          <w:rFonts w:ascii="Times New Roman" w:hAnsi="Times New Roman" w:cs="Times New Roman"/>
        </w:rPr>
        <w:t>33</w:t>
      </w:r>
      <w:r>
        <w:rPr>
          <w:rFonts w:ascii="Times New Roman" w:hAnsi="Times New Roman" w:cs="Times New Roman"/>
        </w:rPr>
        <w:t xml:space="preserve"> – </w:t>
      </w:r>
      <w:r w:rsidRPr="00877905">
        <w:rPr>
          <w:rFonts w:ascii="Times New Roman" w:hAnsi="Times New Roman" w:cs="Times New Roman"/>
        </w:rPr>
        <w:t>Отчет «Справки о доходах и расходах (Общий отчет)»</w:t>
      </w:r>
    </w:p>
    <w:p w14:paraId="61114E99" w14:textId="2D8C3409" w:rsidR="00EC1F80" w:rsidRDefault="00877905" w:rsidP="00877905">
      <w:pPr>
        <w:pStyle w:val="a0"/>
      </w:pPr>
      <w:bookmarkStart w:id="16" w:name="_Toc184167"/>
      <w:r>
        <w:t>Отчёты по справкам кандидатов</w:t>
      </w:r>
      <w:bookmarkEnd w:id="16"/>
    </w:p>
    <w:p w14:paraId="70011ADF" w14:textId="1BEF716C" w:rsidR="00EC1F80" w:rsidRDefault="00877905" w:rsidP="00877905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3D985769" wp14:editId="175F4365">
            <wp:extent cx="6480175" cy="181483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18-12-20_15h50_07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F02D1" w14:textId="27DC68B0" w:rsidR="00877905" w:rsidRDefault="00F77A16" w:rsidP="00F77A1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</w:t>
      </w:r>
      <w:r w:rsidR="00B70E5C">
        <w:rPr>
          <w:rFonts w:ascii="Times New Roman" w:hAnsi="Times New Roman" w:cs="Times New Roman"/>
        </w:rPr>
        <w:t>34</w:t>
      </w:r>
      <w:r>
        <w:rPr>
          <w:rFonts w:ascii="Times New Roman" w:hAnsi="Times New Roman" w:cs="Times New Roman"/>
        </w:rPr>
        <w:t xml:space="preserve"> – Отчет «Список кандидатов, обязанных представить сведения о доходах»</w:t>
      </w:r>
    </w:p>
    <w:p w14:paraId="6222E4C2" w14:textId="4BCE10FA" w:rsidR="00F77A16" w:rsidRDefault="00F77A16" w:rsidP="00F77A1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E3E5886" wp14:editId="61B73817">
            <wp:extent cx="6480175" cy="143129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18-12-20_15h54_47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5EE0A" w14:textId="764ED094" w:rsidR="00F77A16" w:rsidRDefault="00F77A16" w:rsidP="00F77A1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</w:t>
      </w:r>
      <w:r w:rsidR="00B70E5C">
        <w:rPr>
          <w:rFonts w:ascii="Times New Roman" w:hAnsi="Times New Roman" w:cs="Times New Roman"/>
        </w:rPr>
        <w:t>35</w:t>
      </w:r>
      <w:r>
        <w:rPr>
          <w:rFonts w:ascii="Times New Roman" w:hAnsi="Times New Roman" w:cs="Times New Roman"/>
        </w:rPr>
        <w:t xml:space="preserve"> – Отчет «Список кандидатов, представивших сведения о доходах»</w:t>
      </w:r>
    </w:p>
    <w:p w14:paraId="3B6E27B4" w14:textId="52513E48" w:rsidR="00F77A16" w:rsidRDefault="00F77A16" w:rsidP="00F77A1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F2F5A95" wp14:editId="57339092">
            <wp:extent cx="6480175" cy="1420495"/>
            <wp:effectExtent l="0" t="0" r="0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018-12-20_15h58_38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F2055" w14:textId="52687B54" w:rsidR="00F77A16" w:rsidRDefault="00F77A16" w:rsidP="00F77A1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</w:t>
      </w:r>
      <w:r w:rsidR="007B2207">
        <w:rPr>
          <w:rFonts w:ascii="Times New Roman" w:hAnsi="Times New Roman" w:cs="Times New Roman"/>
        </w:rPr>
        <w:t>36</w:t>
      </w:r>
      <w:r>
        <w:rPr>
          <w:rFonts w:ascii="Times New Roman" w:hAnsi="Times New Roman" w:cs="Times New Roman"/>
        </w:rPr>
        <w:t xml:space="preserve"> – Отчет «Список кандидатов, частично представивших сведения о доходах»</w:t>
      </w:r>
    </w:p>
    <w:p w14:paraId="2BA7D9CF" w14:textId="26F35077" w:rsidR="00F77A16" w:rsidRDefault="000B3634" w:rsidP="00F77A1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F62B062" wp14:editId="4D54F190">
            <wp:extent cx="6480175" cy="2088515"/>
            <wp:effectExtent l="0" t="0" r="0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8-12-20_16h00_33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EBFC9" w14:textId="0AA359DE" w:rsidR="00F77A16" w:rsidRDefault="00F77A16" w:rsidP="002C794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</w:t>
      </w:r>
      <w:r w:rsidR="00B70E5C">
        <w:rPr>
          <w:rFonts w:ascii="Times New Roman" w:hAnsi="Times New Roman" w:cs="Times New Roman"/>
        </w:rPr>
        <w:t>37</w:t>
      </w:r>
      <w:r>
        <w:rPr>
          <w:rFonts w:ascii="Times New Roman" w:hAnsi="Times New Roman" w:cs="Times New Roman"/>
        </w:rPr>
        <w:t xml:space="preserve"> – Отчет «Список кандидатов, не представивших сведения о доходах»</w:t>
      </w:r>
    </w:p>
    <w:p w14:paraId="56376959" w14:textId="4129A7E4" w:rsidR="002C7942" w:rsidRDefault="000B3634" w:rsidP="002C794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61AB343" wp14:editId="5079607A">
            <wp:extent cx="6480175" cy="276987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18-12-20_16h04_25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C9EF2" w14:textId="4876D863" w:rsidR="002C7942" w:rsidRDefault="002C7942" w:rsidP="002C794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</w:t>
      </w:r>
      <w:r w:rsidR="00B70E5C">
        <w:rPr>
          <w:rFonts w:ascii="Times New Roman" w:hAnsi="Times New Roman" w:cs="Times New Roman"/>
        </w:rPr>
        <w:t>38</w:t>
      </w:r>
      <w:r>
        <w:rPr>
          <w:rFonts w:ascii="Times New Roman" w:hAnsi="Times New Roman" w:cs="Times New Roman"/>
        </w:rPr>
        <w:t xml:space="preserve"> – Отчет «Справки о доходах и расходах (Общий отчет по кандидатам)»</w:t>
      </w:r>
    </w:p>
    <w:p w14:paraId="4913830D" w14:textId="77777777" w:rsidR="002C7942" w:rsidRPr="00F77A16" w:rsidRDefault="002C7942" w:rsidP="002C7942">
      <w:pPr>
        <w:jc w:val="center"/>
        <w:rPr>
          <w:rFonts w:ascii="Times New Roman" w:hAnsi="Times New Roman" w:cs="Times New Roman"/>
        </w:rPr>
      </w:pPr>
    </w:p>
    <w:sectPr w:rsidR="002C7942" w:rsidRPr="00F77A16" w:rsidSect="00A21315">
      <w:footerReference w:type="default" r:id="rId47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4C9A13" w14:textId="77777777" w:rsidR="00842F4D" w:rsidRDefault="00842F4D" w:rsidP="00607437">
      <w:pPr>
        <w:spacing w:after="0" w:line="240" w:lineRule="auto"/>
      </w:pPr>
      <w:r>
        <w:separator/>
      </w:r>
    </w:p>
  </w:endnote>
  <w:endnote w:type="continuationSeparator" w:id="0">
    <w:p w14:paraId="2020EF42" w14:textId="77777777" w:rsidR="00842F4D" w:rsidRDefault="00842F4D" w:rsidP="00607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4449949"/>
      <w:docPartObj>
        <w:docPartGallery w:val="Page Numbers (Bottom of Page)"/>
        <w:docPartUnique/>
      </w:docPartObj>
    </w:sdtPr>
    <w:sdtEndPr/>
    <w:sdtContent>
      <w:p w14:paraId="38F1FB8B" w14:textId="7F167D28" w:rsidR="00F94502" w:rsidRDefault="00F94502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5DAE">
          <w:rPr>
            <w:noProof/>
          </w:rPr>
          <w:t>11</w:t>
        </w:r>
        <w:r>
          <w:fldChar w:fldCharType="end"/>
        </w:r>
      </w:p>
    </w:sdtContent>
  </w:sdt>
  <w:p w14:paraId="364BD791" w14:textId="77777777" w:rsidR="00F94502" w:rsidRDefault="00F9450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F0A88" w14:textId="77777777" w:rsidR="00842F4D" w:rsidRDefault="00842F4D" w:rsidP="00607437">
      <w:pPr>
        <w:spacing w:after="0" w:line="240" w:lineRule="auto"/>
      </w:pPr>
      <w:r>
        <w:separator/>
      </w:r>
    </w:p>
  </w:footnote>
  <w:footnote w:type="continuationSeparator" w:id="0">
    <w:p w14:paraId="31B4D310" w14:textId="77777777" w:rsidR="00842F4D" w:rsidRDefault="00842F4D" w:rsidP="006074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34F94"/>
    <w:multiLevelType w:val="hybridMultilevel"/>
    <w:tmpl w:val="4918821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1F13702"/>
    <w:multiLevelType w:val="hybridMultilevel"/>
    <w:tmpl w:val="FBCA0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28596F"/>
    <w:multiLevelType w:val="hybridMultilevel"/>
    <w:tmpl w:val="86B4500E"/>
    <w:lvl w:ilvl="0" w:tplc="F6C48880">
      <w:start w:val="1"/>
      <w:numFmt w:val="decimal"/>
      <w:pStyle w:val="a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87B06D7"/>
    <w:multiLevelType w:val="multilevel"/>
    <w:tmpl w:val="3BD82190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AA479FD"/>
    <w:multiLevelType w:val="hybridMultilevel"/>
    <w:tmpl w:val="5EAEB244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59F0374"/>
    <w:multiLevelType w:val="hybridMultilevel"/>
    <w:tmpl w:val="4484FEA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BA17A0A"/>
    <w:multiLevelType w:val="hybridMultilevel"/>
    <w:tmpl w:val="3E56EF24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7" w15:restartNumberingAfterBreak="0">
    <w:nsid w:val="2FD12D07"/>
    <w:multiLevelType w:val="hybridMultilevel"/>
    <w:tmpl w:val="2D2C5E46"/>
    <w:lvl w:ilvl="0" w:tplc="0419000F">
      <w:start w:val="1"/>
      <w:numFmt w:val="decimal"/>
      <w:lvlText w:val="%1.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8" w15:restartNumberingAfterBreak="0">
    <w:nsid w:val="30B843F1"/>
    <w:multiLevelType w:val="hybridMultilevel"/>
    <w:tmpl w:val="7E6680C2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9" w15:restartNumberingAfterBreak="0">
    <w:nsid w:val="359C72B4"/>
    <w:multiLevelType w:val="multilevel"/>
    <w:tmpl w:val="5E988404"/>
    <w:lvl w:ilvl="0">
      <w:start w:val="1"/>
      <w:numFmt w:val="bullet"/>
      <w:lvlText w:val="●"/>
      <w:lvlJc w:val="left"/>
      <w:pPr>
        <w:ind w:left="1429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Arial" w:eastAsia="Arial" w:hAnsi="Arial" w:cs="Arial"/>
      </w:rPr>
    </w:lvl>
  </w:abstractNum>
  <w:abstractNum w:abstractNumId="10" w15:restartNumberingAfterBreak="0">
    <w:nsid w:val="37380B59"/>
    <w:multiLevelType w:val="multilevel"/>
    <w:tmpl w:val="26E479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0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3D842E1D"/>
    <w:multiLevelType w:val="hybridMultilevel"/>
    <w:tmpl w:val="8B8AB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0879BC"/>
    <w:multiLevelType w:val="hybridMultilevel"/>
    <w:tmpl w:val="5EAEB244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F4747C5"/>
    <w:multiLevelType w:val="hybridMultilevel"/>
    <w:tmpl w:val="22D2199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3FB67045"/>
    <w:multiLevelType w:val="multilevel"/>
    <w:tmpl w:val="976806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413557A7"/>
    <w:multiLevelType w:val="multilevel"/>
    <w:tmpl w:val="C4161F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6" w15:restartNumberingAfterBreak="0">
    <w:nsid w:val="487B5882"/>
    <w:multiLevelType w:val="hybridMultilevel"/>
    <w:tmpl w:val="8C88B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D47E55"/>
    <w:multiLevelType w:val="hybridMultilevel"/>
    <w:tmpl w:val="AC9A31E8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8" w15:restartNumberingAfterBreak="0">
    <w:nsid w:val="5DF133D3"/>
    <w:multiLevelType w:val="multilevel"/>
    <w:tmpl w:val="79C03F1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8CE0192"/>
    <w:multiLevelType w:val="hybridMultilevel"/>
    <w:tmpl w:val="C27A6928"/>
    <w:lvl w:ilvl="0" w:tplc="04190001">
      <w:start w:val="1"/>
      <w:numFmt w:val="bullet"/>
      <w:lvlText w:val=""/>
      <w:lvlJc w:val="left"/>
      <w:pPr>
        <w:ind w:left="18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20" w15:restartNumberingAfterBreak="0">
    <w:nsid w:val="746D52DB"/>
    <w:multiLevelType w:val="multilevel"/>
    <w:tmpl w:val="EA9057E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1" w15:restartNumberingAfterBreak="0">
    <w:nsid w:val="79CA1254"/>
    <w:multiLevelType w:val="hybridMultilevel"/>
    <w:tmpl w:val="8A2AFB1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7ACA5FD0"/>
    <w:multiLevelType w:val="hybridMultilevel"/>
    <w:tmpl w:val="C074A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12"/>
  </w:num>
  <w:num w:numId="5">
    <w:abstractNumId w:val="5"/>
  </w:num>
  <w:num w:numId="6">
    <w:abstractNumId w:val="11"/>
  </w:num>
  <w:num w:numId="7">
    <w:abstractNumId w:val="1"/>
  </w:num>
  <w:num w:numId="8">
    <w:abstractNumId w:val="18"/>
  </w:num>
  <w:num w:numId="9">
    <w:abstractNumId w:val="20"/>
  </w:num>
  <w:num w:numId="10">
    <w:abstractNumId w:val="21"/>
  </w:num>
  <w:num w:numId="11">
    <w:abstractNumId w:val="0"/>
  </w:num>
  <w:num w:numId="12">
    <w:abstractNumId w:val="16"/>
  </w:num>
  <w:num w:numId="13">
    <w:abstractNumId w:val="19"/>
  </w:num>
  <w:num w:numId="14">
    <w:abstractNumId w:val="9"/>
  </w:num>
  <w:num w:numId="15">
    <w:abstractNumId w:val="15"/>
  </w:num>
  <w:num w:numId="16">
    <w:abstractNumId w:val="8"/>
  </w:num>
  <w:num w:numId="17">
    <w:abstractNumId w:val="22"/>
  </w:num>
  <w:num w:numId="18">
    <w:abstractNumId w:val="14"/>
  </w:num>
  <w:num w:numId="19">
    <w:abstractNumId w:val="2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1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 w:numId="35">
    <w:abstractNumId w:val="10"/>
  </w:num>
  <w:num w:numId="36">
    <w:abstractNumId w:val="10"/>
  </w:num>
  <w:num w:numId="37">
    <w:abstractNumId w:val="10"/>
  </w:num>
  <w:num w:numId="38">
    <w:abstractNumId w:val="10"/>
  </w:num>
  <w:num w:numId="39">
    <w:abstractNumId w:val="10"/>
  </w:num>
  <w:num w:numId="40">
    <w:abstractNumId w:val="10"/>
  </w:num>
  <w:num w:numId="41">
    <w:abstractNumId w:val="10"/>
  </w:num>
  <w:num w:numId="42">
    <w:abstractNumId w:val="13"/>
  </w:num>
  <w:num w:numId="43">
    <w:abstractNumId w:val="6"/>
  </w:num>
  <w:num w:numId="44">
    <w:abstractNumId w:val="7"/>
  </w:num>
  <w:num w:numId="4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13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315"/>
    <w:rsid w:val="000766C6"/>
    <w:rsid w:val="00077DC9"/>
    <w:rsid w:val="000A19E2"/>
    <w:rsid w:val="000B333D"/>
    <w:rsid w:val="000B3634"/>
    <w:rsid w:val="000B3ADB"/>
    <w:rsid w:val="000B4AD4"/>
    <w:rsid w:val="000E44B9"/>
    <w:rsid w:val="000E5422"/>
    <w:rsid w:val="0011159F"/>
    <w:rsid w:val="001139C7"/>
    <w:rsid w:val="0012342C"/>
    <w:rsid w:val="0012532E"/>
    <w:rsid w:val="001404BD"/>
    <w:rsid w:val="00150981"/>
    <w:rsid w:val="00151F2C"/>
    <w:rsid w:val="001B0146"/>
    <w:rsid w:val="001C6527"/>
    <w:rsid w:val="001D5335"/>
    <w:rsid w:val="001E1526"/>
    <w:rsid w:val="001E1AFF"/>
    <w:rsid w:val="001E2263"/>
    <w:rsid w:val="001F1125"/>
    <w:rsid w:val="001F6372"/>
    <w:rsid w:val="00221BBF"/>
    <w:rsid w:val="0023403D"/>
    <w:rsid w:val="00261FE8"/>
    <w:rsid w:val="002625B8"/>
    <w:rsid w:val="00265DAE"/>
    <w:rsid w:val="00274D63"/>
    <w:rsid w:val="0028053D"/>
    <w:rsid w:val="00284B4A"/>
    <w:rsid w:val="0029500B"/>
    <w:rsid w:val="002A1FC9"/>
    <w:rsid w:val="002A24CA"/>
    <w:rsid w:val="002B7E71"/>
    <w:rsid w:val="002C0BAD"/>
    <w:rsid w:val="002C6FF2"/>
    <w:rsid w:val="002C703F"/>
    <w:rsid w:val="002C7942"/>
    <w:rsid w:val="002F1157"/>
    <w:rsid w:val="0031267F"/>
    <w:rsid w:val="00331B50"/>
    <w:rsid w:val="00352661"/>
    <w:rsid w:val="00354781"/>
    <w:rsid w:val="00393739"/>
    <w:rsid w:val="003A4972"/>
    <w:rsid w:val="003A4F36"/>
    <w:rsid w:val="003B5C07"/>
    <w:rsid w:val="003C65E2"/>
    <w:rsid w:val="003E3A8A"/>
    <w:rsid w:val="003F7666"/>
    <w:rsid w:val="00400FCA"/>
    <w:rsid w:val="0040799C"/>
    <w:rsid w:val="0042588C"/>
    <w:rsid w:val="004315F6"/>
    <w:rsid w:val="00443C1A"/>
    <w:rsid w:val="00443DB9"/>
    <w:rsid w:val="004643FB"/>
    <w:rsid w:val="004934D2"/>
    <w:rsid w:val="00496067"/>
    <w:rsid w:val="004B1905"/>
    <w:rsid w:val="004C6DE4"/>
    <w:rsid w:val="004D67CA"/>
    <w:rsid w:val="004D7229"/>
    <w:rsid w:val="004F6BC3"/>
    <w:rsid w:val="00501A41"/>
    <w:rsid w:val="00527ADC"/>
    <w:rsid w:val="00533AB5"/>
    <w:rsid w:val="00542F64"/>
    <w:rsid w:val="0056620C"/>
    <w:rsid w:val="005927A3"/>
    <w:rsid w:val="005A7C8F"/>
    <w:rsid w:val="005C769C"/>
    <w:rsid w:val="005D4BD2"/>
    <w:rsid w:val="005D59E3"/>
    <w:rsid w:val="005E0131"/>
    <w:rsid w:val="005F70DA"/>
    <w:rsid w:val="00607437"/>
    <w:rsid w:val="00623D82"/>
    <w:rsid w:val="006252B5"/>
    <w:rsid w:val="0065014F"/>
    <w:rsid w:val="00660467"/>
    <w:rsid w:val="00662326"/>
    <w:rsid w:val="00662EC5"/>
    <w:rsid w:val="006903C4"/>
    <w:rsid w:val="006969B5"/>
    <w:rsid w:val="006A000C"/>
    <w:rsid w:val="006B27AB"/>
    <w:rsid w:val="006C2B9E"/>
    <w:rsid w:val="006C3440"/>
    <w:rsid w:val="006D3A80"/>
    <w:rsid w:val="006E620E"/>
    <w:rsid w:val="006F0662"/>
    <w:rsid w:val="006F122A"/>
    <w:rsid w:val="007044C3"/>
    <w:rsid w:val="00716FA7"/>
    <w:rsid w:val="00725944"/>
    <w:rsid w:val="00736616"/>
    <w:rsid w:val="00741F1F"/>
    <w:rsid w:val="0076196B"/>
    <w:rsid w:val="00780CB6"/>
    <w:rsid w:val="007821CF"/>
    <w:rsid w:val="00784EE4"/>
    <w:rsid w:val="00785407"/>
    <w:rsid w:val="00790311"/>
    <w:rsid w:val="00794D99"/>
    <w:rsid w:val="007B2207"/>
    <w:rsid w:val="007B45E6"/>
    <w:rsid w:val="007C543E"/>
    <w:rsid w:val="007C69B9"/>
    <w:rsid w:val="007F1AD3"/>
    <w:rsid w:val="00804BAC"/>
    <w:rsid w:val="008177A8"/>
    <w:rsid w:val="00822820"/>
    <w:rsid w:val="008347E4"/>
    <w:rsid w:val="0083498F"/>
    <w:rsid w:val="00842F4D"/>
    <w:rsid w:val="00857EB7"/>
    <w:rsid w:val="008631E9"/>
    <w:rsid w:val="00871055"/>
    <w:rsid w:val="00877905"/>
    <w:rsid w:val="00885203"/>
    <w:rsid w:val="008B6E44"/>
    <w:rsid w:val="008B7A5F"/>
    <w:rsid w:val="008F4C10"/>
    <w:rsid w:val="00907343"/>
    <w:rsid w:val="00931AC4"/>
    <w:rsid w:val="00972518"/>
    <w:rsid w:val="009C0E6E"/>
    <w:rsid w:val="00A06E7A"/>
    <w:rsid w:val="00A204A7"/>
    <w:rsid w:val="00A21315"/>
    <w:rsid w:val="00A32508"/>
    <w:rsid w:val="00A365FB"/>
    <w:rsid w:val="00A70EF8"/>
    <w:rsid w:val="00A80697"/>
    <w:rsid w:val="00A937B1"/>
    <w:rsid w:val="00A94D2A"/>
    <w:rsid w:val="00AB16E5"/>
    <w:rsid w:val="00AC3943"/>
    <w:rsid w:val="00AD115D"/>
    <w:rsid w:val="00AD7544"/>
    <w:rsid w:val="00AF5C3F"/>
    <w:rsid w:val="00AF6415"/>
    <w:rsid w:val="00AF7901"/>
    <w:rsid w:val="00B05064"/>
    <w:rsid w:val="00B24C6C"/>
    <w:rsid w:val="00B35C42"/>
    <w:rsid w:val="00B37BA7"/>
    <w:rsid w:val="00B431F5"/>
    <w:rsid w:val="00B61FD6"/>
    <w:rsid w:val="00B70E5C"/>
    <w:rsid w:val="00BA34F2"/>
    <w:rsid w:val="00BB15CC"/>
    <w:rsid w:val="00BC3B30"/>
    <w:rsid w:val="00BC5DCF"/>
    <w:rsid w:val="00BF11C2"/>
    <w:rsid w:val="00BF6D9B"/>
    <w:rsid w:val="00C00D5D"/>
    <w:rsid w:val="00C02723"/>
    <w:rsid w:val="00C07F78"/>
    <w:rsid w:val="00C22BBB"/>
    <w:rsid w:val="00C2578B"/>
    <w:rsid w:val="00C3388B"/>
    <w:rsid w:val="00C531BD"/>
    <w:rsid w:val="00C546C4"/>
    <w:rsid w:val="00C74638"/>
    <w:rsid w:val="00C87FA7"/>
    <w:rsid w:val="00C91CB0"/>
    <w:rsid w:val="00C94A10"/>
    <w:rsid w:val="00CA246F"/>
    <w:rsid w:val="00CD19E9"/>
    <w:rsid w:val="00CD6446"/>
    <w:rsid w:val="00CF0B5F"/>
    <w:rsid w:val="00D2347D"/>
    <w:rsid w:val="00D411F4"/>
    <w:rsid w:val="00D82020"/>
    <w:rsid w:val="00D84A72"/>
    <w:rsid w:val="00D87D43"/>
    <w:rsid w:val="00DB1A4D"/>
    <w:rsid w:val="00DD0A7C"/>
    <w:rsid w:val="00DE16BF"/>
    <w:rsid w:val="00DE39E2"/>
    <w:rsid w:val="00E20A18"/>
    <w:rsid w:val="00E255A3"/>
    <w:rsid w:val="00E26E8B"/>
    <w:rsid w:val="00E40AA9"/>
    <w:rsid w:val="00E433F2"/>
    <w:rsid w:val="00E4739A"/>
    <w:rsid w:val="00E61A21"/>
    <w:rsid w:val="00E80DB4"/>
    <w:rsid w:val="00E870C9"/>
    <w:rsid w:val="00EA35B6"/>
    <w:rsid w:val="00EA3645"/>
    <w:rsid w:val="00EA5F97"/>
    <w:rsid w:val="00EB1B0A"/>
    <w:rsid w:val="00EB2B95"/>
    <w:rsid w:val="00EB5DD6"/>
    <w:rsid w:val="00EC195F"/>
    <w:rsid w:val="00EC1F80"/>
    <w:rsid w:val="00ED0ACA"/>
    <w:rsid w:val="00ED3963"/>
    <w:rsid w:val="00EE5F9D"/>
    <w:rsid w:val="00EF04A9"/>
    <w:rsid w:val="00F17557"/>
    <w:rsid w:val="00F242D5"/>
    <w:rsid w:val="00F269D4"/>
    <w:rsid w:val="00F37BAF"/>
    <w:rsid w:val="00F44236"/>
    <w:rsid w:val="00F642A3"/>
    <w:rsid w:val="00F77A16"/>
    <w:rsid w:val="00F913DC"/>
    <w:rsid w:val="00F94502"/>
    <w:rsid w:val="00FB3202"/>
    <w:rsid w:val="00FC4829"/>
    <w:rsid w:val="00FE5855"/>
    <w:rsid w:val="00FF73D0"/>
    <w:rsid w:val="00FF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A186D"/>
  <w15:docId w15:val="{D4E24166-9B54-4CE0-B965-3DF71C679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rsid w:val="00A21315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rFonts w:ascii="Calibri" w:eastAsia="Calibri" w:hAnsi="Calibri" w:cs="Calibri"/>
      <w:color w:val="000000"/>
      <w:lang w:eastAsia="ru-RU"/>
    </w:rPr>
  </w:style>
  <w:style w:type="paragraph" w:styleId="1">
    <w:name w:val="heading 1"/>
    <w:basedOn w:val="a1"/>
    <w:next w:val="a1"/>
    <w:link w:val="10"/>
    <w:uiPriority w:val="9"/>
    <w:qFormat/>
    <w:rsid w:val="0028053D"/>
    <w:pPr>
      <w:keepNext/>
      <w:keepLines/>
      <w:spacing w:before="600" w:after="240"/>
      <w:outlineLvl w:val="0"/>
    </w:pPr>
    <w:rPr>
      <w:rFonts w:asciiTheme="majorHAnsi" w:eastAsiaTheme="majorEastAsia" w:hAnsiTheme="majorHAnsi" w:cstheme="majorBidi"/>
      <w:b/>
      <w:bCs/>
      <w:color w:val="auto"/>
      <w:sz w:val="28"/>
      <w:szCs w:val="28"/>
    </w:rPr>
  </w:style>
  <w:style w:type="paragraph" w:styleId="2">
    <w:name w:val="heading 2"/>
    <w:basedOn w:val="a1"/>
    <w:next w:val="a1"/>
    <w:link w:val="20"/>
    <w:uiPriority w:val="9"/>
    <w:unhideWhenUsed/>
    <w:rsid w:val="0028053D"/>
    <w:pPr>
      <w:keepNext/>
      <w:keepLines/>
      <w:spacing w:before="320" w:after="120"/>
      <w:outlineLvl w:val="1"/>
    </w:pPr>
    <w:rPr>
      <w:rFonts w:asciiTheme="majorHAnsi" w:eastAsiaTheme="majorEastAsia" w:hAnsiTheme="majorHAnsi" w:cstheme="majorBidi"/>
      <w:b/>
      <w:bCs/>
      <w:color w:val="auto"/>
      <w:sz w:val="26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0B33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rsid w:val="00A21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A21315"/>
    <w:rPr>
      <w:rFonts w:ascii="Tahoma" w:eastAsia="Calibri" w:hAnsi="Tahoma" w:cs="Tahoma"/>
      <w:color w:val="000000"/>
      <w:sz w:val="16"/>
      <w:szCs w:val="16"/>
      <w:lang w:eastAsia="ru-RU"/>
    </w:rPr>
  </w:style>
  <w:style w:type="character" w:customStyle="1" w:styleId="10">
    <w:name w:val="Заголовок 1 Знак"/>
    <w:basedOn w:val="a2"/>
    <w:link w:val="1"/>
    <w:uiPriority w:val="9"/>
    <w:rsid w:val="0028053D"/>
    <w:rPr>
      <w:rFonts w:asciiTheme="majorHAnsi" w:eastAsiaTheme="majorEastAsia" w:hAnsiTheme="majorHAnsi" w:cstheme="majorBidi"/>
      <w:b/>
      <w:bCs/>
      <w:sz w:val="28"/>
      <w:szCs w:val="28"/>
      <w:lang w:eastAsia="ru-RU"/>
    </w:rPr>
  </w:style>
  <w:style w:type="paragraph" w:styleId="a7">
    <w:name w:val="TOC Heading"/>
    <w:basedOn w:val="1"/>
    <w:next w:val="a1"/>
    <w:uiPriority w:val="39"/>
    <w:semiHidden/>
    <w:unhideWhenUsed/>
    <w:qFormat/>
    <w:rsid w:val="00A213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outlineLvl w:val="9"/>
    </w:pPr>
  </w:style>
  <w:style w:type="paragraph" w:styleId="11">
    <w:name w:val="toc 1"/>
    <w:basedOn w:val="a1"/>
    <w:next w:val="a1"/>
    <w:autoRedefine/>
    <w:uiPriority w:val="39"/>
    <w:unhideWhenUsed/>
    <w:rsid w:val="00A21315"/>
    <w:pPr>
      <w:spacing w:after="100"/>
    </w:pPr>
  </w:style>
  <w:style w:type="character" w:styleId="a8">
    <w:name w:val="Hyperlink"/>
    <w:basedOn w:val="a2"/>
    <w:uiPriority w:val="99"/>
    <w:unhideWhenUsed/>
    <w:rsid w:val="00A21315"/>
    <w:rPr>
      <w:color w:val="0563C1" w:themeColor="hyperlink"/>
      <w:u w:val="single"/>
    </w:rPr>
  </w:style>
  <w:style w:type="character" w:customStyle="1" w:styleId="20">
    <w:name w:val="Заголовок 2 Знак"/>
    <w:basedOn w:val="a2"/>
    <w:link w:val="2"/>
    <w:uiPriority w:val="9"/>
    <w:rsid w:val="0028053D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paragraph" w:styleId="21">
    <w:name w:val="toc 2"/>
    <w:basedOn w:val="a1"/>
    <w:next w:val="a1"/>
    <w:autoRedefine/>
    <w:uiPriority w:val="39"/>
    <w:unhideWhenUsed/>
    <w:rsid w:val="00A94D2A"/>
    <w:pPr>
      <w:spacing w:after="100"/>
      <w:ind w:left="220"/>
    </w:pPr>
  </w:style>
  <w:style w:type="paragraph" w:styleId="a9">
    <w:name w:val="header"/>
    <w:basedOn w:val="a1"/>
    <w:link w:val="aa"/>
    <w:uiPriority w:val="99"/>
    <w:unhideWhenUsed/>
    <w:rsid w:val="006074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2"/>
    <w:link w:val="a9"/>
    <w:uiPriority w:val="99"/>
    <w:rsid w:val="00607437"/>
    <w:rPr>
      <w:rFonts w:ascii="Calibri" w:eastAsia="Calibri" w:hAnsi="Calibri" w:cs="Calibri"/>
      <w:color w:val="000000"/>
      <w:lang w:eastAsia="ru-RU"/>
    </w:rPr>
  </w:style>
  <w:style w:type="paragraph" w:styleId="ab">
    <w:name w:val="footer"/>
    <w:basedOn w:val="a1"/>
    <w:link w:val="ac"/>
    <w:uiPriority w:val="99"/>
    <w:unhideWhenUsed/>
    <w:rsid w:val="006074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2"/>
    <w:link w:val="ab"/>
    <w:uiPriority w:val="99"/>
    <w:rsid w:val="00607437"/>
    <w:rPr>
      <w:rFonts w:ascii="Calibri" w:eastAsia="Calibri" w:hAnsi="Calibri" w:cs="Calibri"/>
      <w:color w:val="000000"/>
      <w:lang w:eastAsia="ru-RU"/>
    </w:rPr>
  </w:style>
  <w:style w:type="paragraph" w:styleId="ad">
    <w:name w:val="List Paragraph"/>
    <w:basedOn w:val="a1"/>
    <w:uiPriority w:val="34"/>
    <w:qFormat/>
    <w:rsid w:val="0023403D"/>
    <w:pPr>
      <w:ind w:left="720"/>
      <w:contextualSpacing/>
    </w:pPr>
  </w:style>
  <w:style w:type="character" w:styleId="ae">
    <w:name w:val="annotation reference"/>
    <w:basedOn w:val="a2"/>
    <w:uiPriority w:val="99"/>
    <w:semiHidden/>
    <w:unhideWhenUsed/>
    <w:rsid w:val="006C3440"/>
    <w:rPr>
      <w:sz w:val="16"/>
      <w:szCs w:val="16"/>
    </w:rPr>
  </w:style>
  <w:style w:type="paragraph" w:styleId="af">
    <w:name w:val="annotation text"/>
    <w:basedOn w:val="a1"/>
    <w:link w:val="af0"/>
    <w:uiPriority w:val="99"/>
    <w:semiHidden/>
    <w:unhideWhenUsed/>
    <w:rsid w:val="006C3440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2"/>
    <w:link w:val="af"/>
    <w:uiPriority w:val="99"/>
    <w:semiHidden/>
    <w:rsid w:val="006C3440"/>
    <w:rPr>
      <w:rFonts w:ascii="Calibri" w:eastAsia="Calibri" w:hAnsi="Calibri" w:cs="Calibri"/>
      <w:color w:val="000000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C3440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C3440"/>
    <w:rPr>
      <w:rFonts w:ascii="Calibri" w:eastAsia="Calibri" w:hAnsi="Calibri" w:cs="Calibri"/>
      <w:b/>
      <w:bCs/>
      <w:color w:val="000000"/>
      <w:sz w:val="20"/>
      <w:szCs w:val="20"/>
      <w:lang w:eastAsia="ru-RU"/>
    </w:rPr>
  </w:style>
  <w:style w:type="character" w:customStyle="1" w:styleId="30">
    <w:name w:val="Заголовок 3 Знак"/>
    <w:basedOn w:val="a2"/>
    <w:link w:val="3"/>
    <w:uiPriority w:val="9"/>
    <w:rsid w:val="000B333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customStyle="1" w:styleId="a">
    <w:name w:val="Подпункты"/>
    <w:basedOn w:val="2"/>
    <w:link w:val="af3"/>
    <w:autoRedefine/>
    <w:rsid w:val="0056620C"/>
    <w:pPr>
      <w:numPr>
        <w:numId w:val="19"/>
      </w:numPr>
      <w:spacing w:after="240"/>
    </w:pPr>
    <w:rPr>
      <w:rFonts w:ascii="Times New Roman" w:hAnsi="Times New Roman" w:cs="Times New Roman"/>
    </w:rPr>
  </w:style>
  <w:style w:type="paragraph" w:customStyle="1" w:styleId="a0">
    <w:name w:val="ПодпунктН"/>
    <w:basedOn w:val="2"/>
    <w:link w:val="af4"/>
    <w:autoRedefine/>
    <w:rsid w:val="0056620C"/>
    <w:pPr>
      <w:numPr>
        <w:ilvl w:val="1"/>
        <w:numId w:val="1"/>
      </w:numPr>
    </w:pPr>
    <w:rPr>
      <w:rFonts w:ascii="Times New Roman" w:hAnsi="Times New Roman"/>
    </w:rPr>
  </w:style>
  <w:style w:type="character" w:customStyle="1" w:styleId="af3">
    <w:name w:val="Подпункты Знак"/>
    <w:basedOn w:val="20"/>
    <w:link w:val="a"/>
    <w:rsid w:val="0056620C"/>
    <w:rPr>
      <w:rFonts w:ascii="Times New Roman" w:eastAsiaTheme="majorEastAsia" w:hAnsi="Times New Roman" w:cs="Times New Roman"/>
      <w:b/>
      <w:bCs/>
      <w:sz w:val="26"/>
      <w:szCs w:val="26"/>
      <w:lang w:eastAsia="ru-RU"/>
    </w:rPr>
  </w:style>
  <w:style w:type="character" w:customStyle="1" w:styleId="af4">
    <w:name w:val="ПодпунктН Знак"/>
    <w:basedOn w:val="20"/>
    <w:link w:val="a0"/>
    <w:rsid w:val="0056620C"/>
    <w:rPr>
      <w:rFonts w:ascii="Times New Roman" w:eastAsiaTheme="majorEastAsia" w:hAnsi="Times New Roman" w:cstheme="majorBidi"/>
      <w:b/>
      <w:bCs/>
      <w:sz w:val="26"/>
      <w:szCs w:val="26"/>
      <w:lang w:eastAsia="ru-RU"/>
    </w:rPr>
  </w:style>
  <w:style w:type="paragraph" w:styleId="31">
    <w:name w:val="toc 3"/>
    <w:basedOn w:val="a1"/>
    <w:next w:val="a1"/>
    <w:autoRedefine/>
    <w:uiPriority w:val="39"/>
    <w:unhideWhenUsed/>
    <w:rsid w:val="00C546C4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49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EA94F-5A89-418D-A7D4-7EC0A2AEC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3456</Words>
  <Characters>19705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Малашина Ольга Михайловна</dc:creator>
  <cp:lastModifiedBy>Шефер Анастасия Владимировна</cp:lastModifiedBy>
  <cp:revision>2</cp:revision>
  <dcterms:created xsi:type="dcterms:W3CDTF">2019-02-05T02:38:00Z</dcterms:created>
  <dcterms:modified xsi:type="dcterms:W3CDTF">2019-02-05T02:38:00Z</dcterms:modified>
</cp:coreProperties>
</file>