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69" w:rsidRDefault="00085269" w:rsidP="0008526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иску прокурора проведен капитальный ремонт здания </w:t>
      </w:r>
      <w:r>
        <w:rPr>
          <w:b/>
          <w:bCs/>
          <w:sz w:val="28"/>
          <w:szCs w:val="28"/>
        </w:rPr>
        <w:t>Отделения милосердия для престарелых и инвалидов в поселке Октябрьский</w:t>
      </w: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85269" w:rsidRDefault="00085269" w:rsidP="0008526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Прокуратурой </w:t>
      </w:r>
      <w:proofErr w:type="spellStart"/>
      <w:r>
        <w:rPr>
          <w:bCs/>
          <w:sz w:val="28"/>
          <w:szCs w:val="28"/>
        </w:rPr>
        <w:t>Усть-Таркского</w:t>
      </w:r>
      <w:proofErr w:type="spellEnd"/>
      <w:r>
        <w:rPr>
          <w:bCs/>
          <w:sz w:val="28"/>
          <w:szCs w:val="28"/>
        </w:rPr>
        <w:t xml:space="preserve"> района проведена проверка соблюдения прав инвалидов и престарелых, проживающих в </w:t>
      </w:r>
      <w:proofErr w:type="gramStart"/>
      <w:r>
        <w:rPr>
          <w:bCs/>
          <w:sz w:val="28"/>
          <w:szCs w:val="28"/>
        </w:rPr>
        <w:t>Отделении  милосердия</w:t>
      </w:r>
      <w:proofErr w:type="gramEnd"/>
      <w:r>
        <w:rPr>
          <w:bCs/>
          <w:sz w:val="28"/>
          <w:szCs w:val="28"/>
        </w:rPr>
        <w:t xml:space="preserve"> МКУ «КЦСОН </w:t>
      </w:r>
      <w:proofErr w:type="spellStart"/>
      <w:r>
        <w:rPr>
          <w:bCs/>
          <w:sz w:val="28"/>
          <w:szCs w:val="28"/>
        </w:rPr>
        <w:t>Усть-Таркского</w:t>
      </w:r>
      <w:proofErr w:type="spellEnd"/>
      <w:r>
        <w:rPr>
          <w:bCs/>
          <w:sz w:val="28"/>
          <w:szCs w:val="28"/>
        </w:rPr>
        <w:t xml:space="preserve"> района». По результатам проверки выявлены грубые нарушения законодательства о пожарной безопасности.</w:t>
      </w:r>
    </w:p>
    <w:p w:rsidR="00085269" w:rsidRDefault="00085269" w:rsidP="0008526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Татарского районного суда удовлетворен иск прокурора </w:t>
      </w:r>
      <w:proofErr w:type="spellStart"/>
      <w:r>
        <w:rPr>
          <w:bCs/>
          <w:sz w:val="28"/>
          <w:szCs w:val="28"/>
        </w:rPr>
        <w:t>Усть-Таркского</w:t>
      </w:r>
      <w:proofErr w:type="spellEnd"/>
      <w:r>
        <w:rPr>
          <w:bCs/>
          <w:sz w:val="28"/>
          <w:szCs w:val="28"/>
        </w:rPr>
        <w:t xml:space="preserve"> района к администрации Дубровинского сельсовета, в соответствии с которым ответчик </w:t>
      </w:r>
      <w:proofErr w:type="gramStart"/>
      <w:r>
        <w:rPr>
          <w:bCs/>
          <w:sz w:val="28"/>
          <w:szCs w:val="28"/>
        </w:rPr>
        <w:t>обязан  устранить</w:t>
      </w:r>
      <w:proofErr w:type="gramEnd"/>
      <w:r>
        <w:rPr>
          <w:bCs/>
          <w:sz w:val="28"/>
          <w:szCs w:val="28"/>
        </w:rPr>
        <w:t xml:space="preserve"> нарушения требований пожарной безопасности в здании Отделения милосердия. </w:t>
      </w:r>
    </w:p>
    <w:p w:rsidR="00085269" w:rsidRDefault="00085269" w:rsidP="0008526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 местного самоуправления во исполнение судебного решения проведены работы по капитальному ремонту кровли здания, фасада здания Отделения. Стоимость ремонта составила более 10 млн. рублей.</w:t>
      </w:r>
    </w:p>
    <w:p w:rsidR="00085269" w:rsidRDefault="00085269" w:rsidP="0008526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с привлечением специалиста – сотрудника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по Татарскому и </w:t>
      </w:r>
      <w:proofErr w:type="spellStart"/>
      <w:r>
        <w:rPr>
          <w:sz w:val="28"/>
          <w:szCs w:val="28"/>
        </w:rPr>
        <w:t>Усть-Таркскому</w:t>
      </w:r>
      <w:proofErr w:type="spellEnd"/>
      <w:r>
        <w:rPr>
          <w:sz w:val="28"/>
          <w:szCs w:val="28"/>
        </w:rPr>
        <w:t xml:space="preserve"> районам по завершению ремонтных работ проведена повторная проверка соблюдения требований о пожарной </w:t>
      </w:r>
      <w:proofErr w:type="gramStart"/>
      <w:r>
        <w:rPr>
          <w:sz w:val="28"/>
          <w:szCs w:val="28"/>
        </w:rPr>
        <w:t>безопасности  в</w:t>
      </w:r>
      <w:proofErr w:type="gramEnd"/>
      <w:r>
        <w:rPr>
          <w:sz w:val="28"/>
          <w:szCs w:val="28"/>
        </w:rPr>
        <w:t xml:space="preserve"> части устранения нарушений, явившихся основанием для вынесения судебного решения. Установлено, что требования пожарной безопасности, содержащиеся в СП 2.13130.2020 «Системы противопожарной защиты. Обеспечение огнестойкости объектов защиты», а также </w:t>
      </w:r>
      <w:proofErr w:type="gramStart"/>
      <w:r>
        <w:rPr>
          <w:sz w:val="28"/>
          <w:szCs w:val="28"/>
        </w:rPr>
        <w:t>Правил  противопожарного</w:t>
      </w:r>
      <w:proofErr w:type="gramEnd"/>
      <w:r>
        <w:rPr>
          <w:sz w:val="28"/>
          <w:szCs w:val="28"/>
        </w:rPr>
        <w:t xml:space="preserve"> режима в Российской Федерации, предъявляемые к фасадным системам данного здания, по результатам проведения ремонтных работ соблюдены в полном объеме.</w:t>
      </w:r>
    </w:p>
    <w:p w:rsidR="00085269" w:rsidRDefault="00085269" w:rsidP="00085269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jc w:val="both"/>
        <w:rPr>
          <w:bCs/>
          <w:sz w:val="28"/>
          <w:szCs w:val="28"/>
        </w:rPr>
      </w:pPr>
    </w:p>
    <w:p w:rsidR="00085269" w:rsidRDefault="00085269" w:rsidP="00085269">
      <w:pPr>
        <w:rPr>
          <w:b/>
          <w:sz w:val="28"/>
          <w:szCs w:val="28"/>
        </w:rPr>
      </w:pPr>
    </w:p>
    <w:p w:rsidR="00085269" w:rsidRDefault="00085269" w:rsidP="00085269">
      <w:pPr>
        <w:ind w:left="5387"/>
        <w:jc w:val="both"/>
      </w:pPr>
      <w:r>
        <w:t xml:space="preserve">Прокурор </w:t>
      </w:r>
      <w:proofErr w:type="spellStart"/>
      <w:r>
        <w:t>Усть-Таркского</w:t>
      </w:r>
      <w:proofErr w:type="spellEnd"/>
      <w:r>
        <w:t xml:space="preserve"> района </w:t>
      </w:r>
    </w:p>
    <w:p w:rsidR="00085269" w:rsidRDefault="00085269" w:rsidP="00085269">
      <w:pPr>
        <w:ind w:left="5387"/>
        <w:jc w:val="both"/>
      </w:pPr>
      <w:r>
        <w:t>советник юстиции</w:t>
      </w:r>
    </w:p>
    <w:p w:rsidR="00085269" w:rsidRDefault="00085269" w:rsidP="00085269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</w:t>
      </w: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Судебные решения, вынесенные по искам прокурора в сфере противодействия терроризму, оставлены без изменения </w:t>
      </w: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Судебной коллегией по гражданским делам Новосибирского областного суда оставлены без изменения решения Татарского районного суда, вынесенных в апреле 2023 года, в соответствии с которыми удовлетворены исковые требования прокурора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о понуждении  образовательных организаций района (МКОУ </w:t>
      </w:r>
      <w:proofErr w:type="spellStart"/>
      <w:r>
        <w:rPr>
          <w:sz w:val="28"/>
          <w:szCs w:val="28"/>
        </w:rPr>
        <w:t>Щербаковской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Кушаговской</w:t>
      </w:r>
      <w:proofErr w:type="spellEnd"/>
      <w:r>
        <w:rPr>
          <w:sz w:val="28"/>
          <w:szCs w:val="28"/>
        </w:rPr>
        <w:t xml:space="preserve"> СОШ,  МКДОУ «</w:t>
      </w:r>
      <w:proofErr w:type="spellStart"/>
      <w:r>
        <w:rPr>
          <w:sz w:val="28"/>
          <w:szCs w:val="28"/>
        </w:rPr>
        <w:t>Щербаковский</w:t>
      </w:r>
      <w:proofErr w:type="spellEnd"/>
      <w:r>
        <w:rPr>
          <w:sz w:val="28"/>
          <w:szCs w:val="28"/>
        </w:rPr>
        <w:t xml:space="preserve"> детский сад»)  установить и ввести в эксплуатацию систему оповещения и управления эвакуацией либо  </w:t>
      </w:r>
      <w:r>
        <w:rPr>
          <w:sz w:val="28"/>
          <w:szCs w:val="28"/>
        </w:rPr>
        <w:lastRenderedPageBreak/>
        <w:t xml:space="preserve">автономную систему (средства) электронного оповещения работников, обучающихся и иных лиц, о потенциальной угрозе возникновения или о возникновении чрезвычайной ситуации, а также возложении на администрацию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обязанности профинансировать указанные работы.</w:t>
      </w: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Основаниями  рассмотрения</w:t>
      </w:r>
      <w:proofErr w:type="gramEnd"/>
      <w:r>
        <w:rPr>
          <w:sz w:val="28"/>
          <w:szCs w:val="28"/>
        </w:rPr>
        <w:t xml:space="preserve"> гражданских дел в апелляционной инстанции явились апелляционные жалобы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района, полагавшей необходимым установить срок для добровольного исполнения решений суда до 31 декабря 2023 года в связи с отсутствием бюджетных средств на указанные цели.</w:t>
      </w: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Судами первой и апелляционной инстанции признаны обоснованными доводы прокурора о необходимости немедленного исполнения судебных решений после их вступления в законную силу, так как выявленные в деятельности образовательных организаций нарушения законодательства об антитеррористической защищенности, нарушают права и законные интересы детей, </w:t>
      </w:r>
      <w:proofErr w:type="gramStart"/>
      <w:r>
        <w:rPr>
          <w:sz w:val="28"/>
          <w:szCs w:val="28"/>
        </w:rPr>
        <w:t>работников  образовательных</w:t>
      </w:r>
      <w:proofErr w:type="gramEnd"/>
      <w:r>
        <w:rPr>
          <w:sz w:val="28"/>
          <w:szCs w:val="28"/>
        </w:rPr>
        <w:t xml:space="preserve"> организаций, а также иных лиц. </w:t>
      </w: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Отказывая в удовлетворении жалоб ответчика суд указал, что защита и безопасность детей является приоритетным в деятельности всех структур государства и общества.</w:t>
      </w: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решений суда находится на контроле прокуратуры.</w:t>
      </w: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85269" w:rsidRDefault="00085269" w:rsidP="00085269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left="5387"/>
        <w:jc w:val="both"/>
      </w:pPr>
      <w:r>
        <w:t xml:space="preserve">Прокурор </w:t>
      </w:r>
      <w:proofErr w:type="spellStart"/>
      <w:r>
        <w:t>Усть-Таркского</w:t>
      </w:r>
      <w:proofErr w:type="spellEnd"/>
      <w:r>
        <w:t xml:space="preserve"> района </w:t>
      </w:r>
    </w:p>
    <w:p w:rsidR="00085269" w:rsidRDefault="00085269" w:rsidP="00085269">
      <w:pPr>
        <w:ind w:left="5387"/>
        <w:jc w:val="both"/>
      </w:pPr>
      <w:r>
        <w:t>советник юстиции</w:t>
      </w:r>
    </w:p>
    <w:p w:rsidR="00085269" w:rsidRDefault="00085269" w:rsidP="00085269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выездного приема</w:t>
      </w:r>
    </w:p>
    <w:p w:rsidR="00085269" w:rsidRDefault="00085269" w:rsidP="00085269">
      <w:pPr>
        <w:ind w:firstLine="708"/>
        <w:jc w:val="both"/>
        <w:rPr>
          <w:sz w:val="28"/>
          <w:szCs w:val="28"/>
        </w:rPr>
      </w:pP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Работниками прокуратуры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ежемесячно осуществляются выездные приемы граждан в муниципальных образования района, трудовые коллективы.</w:t>
      </w: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отдаленных сельских населенных пунктах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запланировано и проведено 8 личных выездных приема граждан (24 гражданина).</w:t>
      </w: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Обращения рассматривались по вопросам пенсионного законодательства, обеспечения льготами, жилищного законодательства, выплаты пособий на ребенка, в сфере незаконного оборота наркотических средств, оплаты труда, регистрации транспортных средств, алиментным обязательствам.</w:t>
      </w: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2023 года запланировано проведение двух выездных приемов – в МБУ «КЦСОН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района», а также на территории </w:t>
      </w:r>
      <w:proofErr w:type="spellStart"/>
      <w:r>
        <w:rPr>
          <w:sz w:val="28"/>
          <w:szCs w:val="28"/>
        </w:rPr>
        <w:t>Угуйского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Разъясняю, что в ходе приема Вы имеете возможность подать письменное обращение, получить разъяснение действующего федерального законодательства. </w:t>
      </w:r>
    </w:p>
    <w:p w:rsidR="00085269" w:rsidRDefault="00085269" w:rsidP="00085269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85269" w:rsidRDefault="00085269" w:rsidP="00085269">
      <w:pPr>
        <w:ind w:left="5387"/>
        <w:jc w:val="both"/>
      </w:pPr>
    </w:p>
    <w:p w:rsidR="00085269" w:rsidRDefault="00085269" w:rsidP="00085269">
      <w:pPr>
        <w:ind w:left="5387"/>
        <w:jc w:val="both"/>
      </w:pPr>
      <w:r>
        <w:t xml:space="preserve">Прокурор </w:t>
      </w:r>
      <w:proofErr w:type="spellStart"/>
      <w:r>
        <w:t>Усть-Таркского</w:t>
      </w:r>
      <w:proofErr w:type="spellEnd"/>
      <w:r>
        <w:t xml:space="preserve"> района </w:t>
      </w:r>
    </w:p>
    <w:p w:rsidR="00085269" w:rsidRDefault="00085269" w:rsidP="00085269">
      <w:pPr>
        <w:ind w:left="5387"/>
        <w:jc w:val="both"/>
      </w:pPr>
      <w:r>
        <w:t>советник юстиции</w:t>
      </w:r>
    </w:p>
    <w:p w:rsidR="00085269" w:rsidRDefault="00085269" w:rsidP="00085269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ind w:firstLine="708"/>
        <w:jc w:val="center"/>
        <w:rPr>
          <w:b/>
          <w:sz w:val="28"/>
          <w:szCs w:val="28"/>
        </w:rPr>
      </w:pP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85269" w:rsidRDefault="00085269" w:rsidP="00085269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Уголовному преследованию подвергнут несовершеннолетний житель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>
        <w:rPr>
          <w:b/>
          <w:sz w:val="28"/>
          <w:szCs w:val="28"/>
        </w:rPr>
        <w:t xml:space="preserve"> района, совершивший хулиганство</w:t>
      </w:r>
    </w:p>
    <w:p w:rsidR="00085269" w:rsidRDefault="00085269" w:rsidP="00085269">
      <w:pPr>
        <w:autoSpaceDE w:val="0"/>
        <w:autoSpaceDN w:val="0"/>
        <w:ind w:firstLine="720"/>
        <w:jc w:val="center"/>
        <w:rPr>
          <w:sz w:val="28"/>
          <w:szCs w:val="28"/>
        </w:rPr>
      </w:pP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Тишечко</w:t>
      </w:r>
      <w:proofErr w:type="spellEnd"/>
      <w:r>
        <w:rPr>
          <w:sz w:val="28"/>
          <w:szCs w:val="28"/>
        </w:rPr>
        <w:t xml:space="preserve"> Л.И. утверждено обвинительное заключение в отношении 17-летнего жителя пос. Октябрьский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области, обвиняемого в совершении </w:t>
      </w:r>
      <w:r>
        <w:rPr>
          <w:sz w:val="28"/>
          <w:szCs w:val="28"/>
        </w:rPr>
        <w:lastRenderedPageBreak/>
        <w:t xml:space="preserve">преступления, предусмотренного ч. 2 ст. 213 УК </w:t>
      </w:r>
      <w:proofErr w:type="gramStart"/>
      <w:r>
        <w:rPr>
          <w:sz w:val="28"/>
          <w:szCs w:val="28"/>
        </w:rPr>
        <w:t>РФ  (</w:t>
      </w:r>
      <w:proofErr w:type="gramEnd"/>
      <w:r>
        <w:rPr>
          <w:sz w:val="28"/>
          <w:szCs w:val="28"/>
        </w:rPr>
        <w:t xml:space="preserve">хулиганство, совершенное с применением насилия гражданам, с применением предметов, используемых в качестве оружия). </w:t>
      </w:r>
    </w:p>
    <w:p w:rsidR="00085269" w:rsidRDefault="00085269" w:rsidP="000852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предварительного следствия установлено, что несовершеннолетний обвиняемый, проезжая на мотоблоке по улице Лесная пос. Октябрьский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района, являющейся общественным местом, в дневное время, имея при себе пневматический пистолет модели СТАЛКЕР Эс 17, противопоставляя себя окружающим и демонстрируя свое пренебрежительное отношение к обществу, выстрелил из данного пистолета  не менее двух раз в направлении потерпевших, находящихся за оградой жилого дома, двое из которых также являются несовершеннолетними. В результате совершенного преступления несовершеннолетней девушке причинены телесные повреждения.</w:t>
      </w: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Вину в совершении данного преступления обвиняемый признал.</w:t>
      </w: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направлено для рассмотрения в Татарский районный суд. </w:t>
      </w: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85269" w:rsidRDefault="00085269" w:rsidP="00085269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85269" w:rsidRDefault="00085269" w:rsidP="00085269">
      <w:pPr>
        <w:ind w:left="5387"/>
        <w:jc w:val="both"/>
      </w:pPr>
      <w:r>
        <w:t xml:space="preserve">Прокурор </w:t>
      </w:r>
      <w:proofErr w:type="spellStart"/>
      <w:r>
        <w:t>Усть-Таркского</w:t>
      </w:r>
      <w:proofErr w:type="spellEnd"/>
      <w:r>
        <w:t xml:space="preserve"> района </w:t>
      </w:r>
    </w:p>
    <w:p w:rsidR="00085269" w:rsidRDefault="00085269" w:rsidP="00085269">
      <w:pPr>
        <w:ind w:left="5387"/>
        <w:jc w:val="both"/>
      </w:pPr>
      <w:r>
        <w:t>советник юстиции</w:t>
      </w:r>
    </w:p>
    <w:p w:rsidR="00085269" w:rsidRDefault="00085269" w:rsidP="00085269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Выявлены нарушения в сфере пожарной безопасности</w:t>
      </w: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autoSpaceDE w:val="0"/>
        <w:autoSpaceDN w:val="0"/>
        <w:adjustRightInd w:val="0"/>
        <w:ind w:firstLine="708"/>
        <w:jc w:val="both"/>
      </w:pPr>
    </w:p>
    <w:p w:rsidR="00085269" w:rsidRDefault="00085269" w:rsidP="00085269">
      <w:pPr>
        <w:autoSpaceDE w:val="0"/>
        <w:autoSpaceDN w:val="0"/>
        <w:adjustRightInd w:val="0"/>
        <w:ind w:firstLine="708"/>
        <w:jc w:val="both"/>
      </w:pPr>
    </w:p>
    <w:p w:rsidR="00085269" w:rsidRDefault="00085269" w:rsidP="00085269">
      <w:pPr>
        <w:pBdr>
          <w:top w:val="single" w:sz="4" w:space="0" w:color="FFFFFF"/>
          <w:left w:val="single" w:sz="4" w:space="0" w:color="FFFFFF"/>
          <w:right w:val="single" w:sz="4" w:space="5" w:color="FFFFFF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проведена проверка соблюдения органами местного самоуправления законодательства в сфере пожарной безопасности в пожароопасный период, в сфере охраны лесов и населенных пунктов от природных пожаров. </w:t>
      </w:r>
    </w:p>
    <w:p w:rsidR="00085269" w:rsidRDefault="00085269" w:rsidP="000852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на территории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имеется в наличии 132 пожарных гидрантов, из них 40 – неисправны, чем нарушены требования п. 8.9 Свода Правил СП 8.13130 "Системы противопожарной защиты. Наружное противопожарное водоснабжение. Требования пожарной безопасности", утвержденного приказом МЧС России от 30 марта 2020 г. N 225.</w:t>
      </w:r>
    </w:p>
    <w:p w:rsidR="00085269" w:rsidRDefault="00085269" w:rsidP="00085269">
      <w:pPr>
        <w:pBdr>
          <w:top w:val="single" w:sz="4" w:space="0" w:color="FFFFFF"/>
          <w:left w:val="single" w:sz="4" w:space="0" w:color="FFFFFF"/>
          <w:right w:val="single" w:sz="4" w:space="5" w:color="FFFFFF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установлено, что в 10 населенных пунктах района источниками противопожарного водозабора являются естественные водоемы и ближайшие населенные пункты с источниками противопожарного водоснабжения.</w:t>
      </w:r>
    </w:p>
    <w:p w:rsidR="00085269" w:rsidRDefault="00085269" w:rsidP="000852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нарушение ст. 68 Федерального закона от 22 июля 2008 года N 123-ФЗ "Технический регламент о требованиях пожарной безопасности", п. 10.10. СП 8.13130.2020 "Системы противопожарной защиты. Наружное противопожарное водоснабжение. Требования пожарной безопасности", указанные водоемы, из которых производится забор воды для целей пожаротушения, не имеет подъезда с площадкой с твердым покрытием размерами не менее 12 x 12 м для установки пожарных автомобилей в любое время года. </w:t>
      </w:r>
    </w:p>
    <w:p w:rsidR="00085269" w:rsidRDefault="00085269" w:rsidP="000852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нарушения допущены органами местного самоуправления муниципальных поселений.</w:t>
      </w:r>
    </w:p>
    <w:p w:rsidR="00085269" w:rsidRDefault="00085269" w:rsidP="00085269">
      <w:pPr>
        <w:pBdr>
          <w:top w:val="single" w:sz="4" w:space="0" w:color="FFFFFF"/>
          <w:left w:val="single" w:sz="4" w:space="0" w:color="FFFFFF"/>
          <w:right w:val="single" w:sz="4" w:space="5" w:color="FFFFFF"/>
        </w:pBd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проверки Главам поселений внесено 11 представлений (находятся на рассмотрении).</w:t>
      </w:r>
    </w:p>
    <w:p w:rsidR="00085269" w:rsidRDefault="00085269" w:rsidP="00085269">
      <w:pPr>
        <w:ind w:firstLine="709"/>
        <w:jc w:val="both"/>
        <w:rPr>
          <w:sz w:val="28"/>
          <w:szCs w:val="28"/>
        </w:rPr>
      </w:pPr>
    </w:p>
    <w:p w:rsidR="00085269" w:rsidRDefault="00085269" w:rsidP="00085269">
      <w:pPr>
        <w:ind w:firstLine="709"/>
        <w:jc w:val="both"/>
        <w:rPr>
          <w:sz w:val="28"/>
          <w:szCs w:val="28"/>
        </w:rPr>
      </w:pPr>
    </w:p>
    <w:p w:rsidR="00085269" w:rsidRDefault="00085269" w:rsidP="0008526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85269" w:rsidRDefault="00085269" w:rsidP="00085269">
      <w:pPr>
        <w:ind w:left="5387"/>
        <w:jc w:val="both"/>
      </w:pPr>
      <w:r>
        <w:t xml:space="preserve">Прокурор </w:t>
      </w:r>
      <w:proofErr w:type="spellStart"/>
      <w:r>
        <w:t>Усть-Таркского</w:t>
      </w:r>
      <w:proofErr w:type="spellEnd"/>
      <w:r>
        <w:t xml:space="preserve"> района </w:t>
      </w:r>
    </w:p>
    <w:p w:rsidR="00085269" w:rsidRDefault="00085269" w:rsidP="00085269">
      <w:pPr>
        <w:ind w:left="5387"/>
        <w:jc w:val="both"/>
      </w:pPr>
      <w:r>
        <w:t>советник юстиции</w:t>
      </w:r>
    </w:p>
    <w:p w:rsidR="00085269" w:rsidRDefault="00085269" w:rsidP="00085269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ind w:left="5387"/>
        <w:jc w:val="both"/>
      </w:pPr>
    </w:p>
    <w:p w:rsidR="00085269" w:rsidRDefault="00085269" w:rsidP="00085269">
      <w:pPr>
        <w:ind w:left="5387"/>
        <w:jc w:val="both"/>
      </w:pPr>
    </w:p>
    <w:p w:rsidR="00085269" w:rsidRDefault="00085269" w:rsidP="00085269">
      <w:pPr>
        <w:ind w:firstLine="708"/>
        <w:jc w:val="both"/>
        <w:rPr>
          <w:sz w:val="28"/>
          <w:szCs w:val="28"/>
        </w:rPr>
      </w:pPr>
    </w:p>
    <w:p w:rsidR="00085269" w:rsidRDefault="00085269" w:rsidP="00085269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rPr>
          <w:rFonts w:ascii="Arial" w:hAnsi="Arial" w:cs="Arial"/>
          <w:shd w:val="clear" w:color="auto" w:fill="FFFFFF"/>
        </w:rPr>
      </w:pPr>
    </w:p>
    <w:p w:rsidR="00085269" w:rsidRDefault="00085269" w:rsidP="00085269">
      <w:pPr>
        <w:rPr>
          <w:rFonts w:ascii="Arial" w:hAnsi="Arial" w:cs="Arial"/>
          <w:shd w:val="clear" w:color="auto" w:fill="FFFFFF"/>
        </w:rPr>
      </w:pPr>
    </w:p>
    <w:p w:rsidR="00085269" w:rsidRDefault="00085269" w:rsidP="00085269">
      <w:pPr>
        <w:rPr>
          <w:rFonts w:ascii="Arial" w:hAnsi="Arial" w:cs="Arial"/>
          <w:shd w:val="clear" w:color="auto" w:fill="FFFFFF"/>
        </w:rPr>
      </w:pPr>
    </w:p>
    <w:p w:rsidR="00085269" w:rsidRDefault="00085269" w:rsidP="00085269">
      <w:pPr>
        <w:rPr>
          <w:rFonts w:ascii="Arial" w:hAnsi="Arial" w:cs="Arial"/>
          <w:shd w:val="clear" w:color="auto" w:fill="FFFFFF"/>
        </w:rPr>
      </w:pPr>
    </w:p>
    <w:p w:rsidR="00085269" w:rsidRDefault="00085269" w:rsidP="00085269">
      <w:pPr>
        <w:rPr>
          <w:rFonts w:ascii="Arial" w:hAnsi="Arial" w:cs="Arial"/>
          <w:shd w:val="clear" w:color="auto" w:fill="FFFFFF"/>
        </w:rPr>
      </w:pPr>
    </w:p>
    <w:p w:rsidR="00085269" w:rsidRDefault="00085269" w:rsidP="00085269">
      <w:pPr>
        <w:rPr>
          <w:rFonts w:ascii="Arial" w:hAnsi="Arial" w:cs="Arial"/>
          <w:shd w:val="clear" w:color="auto" w:fill="FFFFFF"/>
        </w:rPr>
      </w:pPr>
    </w:p>
    <w:p w:rsidR="00085269" w:rsidRDefault="00085269" w:rsidP="00085269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lastRenderedPageBreak/>
        <w:t xml:space="preserve">Результаты прокурорского надзора за соблюдением прав несовершеннолетних на охрану здоровья </w:t>
      </w:r>
    </w:p>
    <w:p w:rsidR="00085269" w:rsidRDefault="00085269" w:rsidP="00085269">
      <w:pPr>
        <w:rPr>
          <w:rFonts w:ascii="Arial" w:hAnsi="Arial" w:cs="Arial"/>
          <w:shd w:val="clear" w:color="auto" w:fill="FFFFFF"/>
        </w:rPr>
      </w:pP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обращения жителя с. Усть-Тарка прокурором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в Центральный районный суд г. Новосибирска к Министерству здравоохранения Новосибирской области предъявлено 2 исковых заявления в защиту интересов малолетних детей, страдающих диабетом 1 типа,  на обеспечение за счет средств областного бюджета изделиями медицинского назначения: датчиками </w:t>
      </w:r>
      <w:proofErr w:type="spellStart"/>
      <w:r>
        <w:rPr>
          <w:sz w:val="28"/>
          <w:szCs w:val="28"/>
          <w:lang w:val="en-US"/>
        </w:rPr>
        <w:t>FreeStyleLibre</w:t>
      </w:r>
      <w:proofErr w:type="spellEnd"/>
      <w:r>
        <w:rPr>
          <w:sz w:val="28"/>
          <w:szCs w:val="28"/>
        </w:rPr>
        <w:t xml:space="preserve"> системы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-мониторинга до момента отмены осуществления самоконтроля гликемии по медицинским показаниям, а также возмещении  расходов на приобретение медицинских изделий.</w:t>
      </w:r>
    </w:p>
    <w:p w:rsidR="00085269" w:rsidRDefault="00085269" w:rsidP="0008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данных гражданских дел находятся на контроле районной прокуратуры. </w:t>
      </w:r>
    </w:p>
    <w:p w:rsidR="00085269" w:rsidRDefault="00085269" w:rsidP="0008526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5269" w:rsidRDefault="00085269" w:rsidP="00085269">
      <w:pPr>
        <w:jc w:val="both"/>
        <w:rPr>
          <w:sz w:val="28"/>
          <w:szCs w:val="28"/>
        </w:rPr>
      </w:pPr>
    </w:p>
    <w:p w:rsidR="00085269" w:rsidRDefault="00085269" w:rsidP="00085269">
      <w:pPr>
        <w:ind w:left="5387"/>
        <w:jc w:val="both"/>
      </w:pPr>
      <w:r>
        <w:t xml:space="preserve">Прокурор </w:t>
      </w:r>
      <w:proofErr w:type="spellStart"/>
      <w:r>
        <w:t>Усть-</w:t>
      </w:r>
      <w:proofErr w:type="gramStart"/>
      <w:r>
        <w:t>Таркского</w:t>
      </w:r>
      <w:proofErr w:type="spellEnd"/>
      <w:r>
        <w:t xml:space="preserve">  района</w:t>
      </w:r>
      <w:proofErr w:type="gramEnd"/>
      <w:r>
        <w:t xml:space="preserve"> </w:t>
      </w:r>
    </w:p>
    <w:p w:rsidR="00085269" w:rsidRDefault="00085269" w:rsidP="00085269">
      <w:pPr>
        <w:ind w:left="5387"/>
        <w:jc w:val="both"/>
      </w:pPr>
      <w:r>
        <w:t>советник юстиции</w:t>
      </w:r>
    </w:p>
    <w:p w:rsidR="00085269" w:rsidRDefault="00085269" w:rsidP="00085269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085269" w:rsidRDefault="00085269" w:rsidP="00085269">
      <w:pPr>
        <w:jc w:val="center"/>
        <w:rPr>
          <w:b/>
          <w:sz w:val="28"/>
          <w:szCs w:val="28"/>
        </w:rPr>
      </w:pPr>
    </w:p>
    <w:p w:rsidR="00085269" w:rsidRDefault="00085269" w:rsidP="00085269">
      <w:pPr>
        <w:rPr>
          <w:sz w:val="28"/>
          <w:szCs w:val="28"/>
        </w:rPr>
      </w:pPr>
    </w:p>
    <w:p w:rsidR="00085269" w:rsidRDefault="00085269" w:rsidP="000852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5269" w:rsidRDefault="00085269" w:rsidP="00085269">
      <w:pPr>
        <w:rPr>
          <w:sz w:val="28"/>
          <w:szCs w:val="28"/>
        </w:rPr>
      </w:pPr>
    </w:p>
    <w:p w:rsidR="00085269" w:rsidRDefault="00085269" w:rsidP="00085269">
      <w:pPr>
        <w:ind w:left="5387"/>
        <w:jc w:val="both"/>
      </w:pPr>
    </w:p>
    <w:p w:rsidR="00085269" w:rsidRDefault="00085269" w:rsidP="00085269">
      <w:pPr>
        <w:ind w:left="5387"/>
        <w:jc w:val="both"/>
      </w:pP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85269" w:rsidRDefault="00085269" w:rsidP="0008526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E71E6A" w:rsidRDefault="00E71E6A">
      <w:bookmarkStart w:id="0" w:name="_GoBack"/>
      <w:bookmarkEnd w:id="0"/>
    </w:p>
    <w:sectPr w:rsidR="00E7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DD"/>
    <w:rsid w:val="00085269"/>
    <w:rsid w:val="008727DD"/>
    <w:rsid w:val="00E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DF71-52E3-4B60-A258-7148DD92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3</cp:revision>
  <dcterms:created xsi:type="dcterms:W3CDTF">2023-11-27T04:37:00Z</dcterms:created>
  <dcterms:modified xsi:type="dcterms:W3CDTF">2023-11-27T04:38:00Z</dcterms:modified>
</cp:coreProperties>
</file>