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E76" w:rsidRDefault="004F6E76" w:rsidP="004F6E76"/>
    <w:tbl>
      <w:tblPr>
        <w:tblW w:w="8821" w:type="dxa"/>
        <w:tblInd w:w="392" w:type="dxa"/>
        <w:tblLook w:val="0000" w:firstRow="0" w:lastRow="0" w:firstColumn="0" w:lastColumn="0" w:noHBand="0" w:noVBand="0"/>
      </w:tblPr>
      <w:tblGrid>
        <w:gridCol w:w="5781"/>
        <w:gridCol w:w="3040"/>
      </w:tblGrid>
      <w:tr w:rsidR="004F6E76" w:rsidRPr="00015A04" w:rsidTr="006423DC">
        <w:trPr>
          <w:trHeight w:val="315"/>
        </w:trPr>
        <w:tc>
          <w:tcPr>
            <w:tcW w:w="8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6E76" w:rsidRPr="00015A04" w:rsidRDefault="00203BB0" w:rsidP="00944B74">
            <w:pPr>
              <w:jc w:val="right"/>
            </w:pPr>
            <w:r>
              <w:t xml:space="preserve">Приложение </w:t>
            </w:r>
            <w:r w:rsidR="00944B74">
              <w:t>8</w:t>
            </w:r>
          </w:p>
        </w:tc>
      </w:tr>
      <w:tr w:rsidR="004F6E76" w:rsidRPr="00015A04" w:rsidTr="006423DC">
        <w:trPr>
          <w:trHeight w:val="1380"/>
        </w:trPr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6E76" w:rsidRPr="00015A04" w:rsidRDefault="004F6E76" w:rsidP="006423DC">
            <w:pPr>
              <w:ind w:right="-3223"/>
              <w:jc w:val="right"/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6E76" w:rsidRPr="00015A04" w:rsidRDefault="004F6E76" w:rsidP="006423DC">
            <w:r w:rsidRPr="00015A04">
              <w:t xml:space="preserve">к решению Совета депутатов  "О бюджете </w:t>
            </w:r>
            <w:r w:rsidR="007B348B">
              <w:t>Побединского</w:t>
            </w:r>
            <w:r w:rsidRPr="00015A04">
              <w:t xml:space="preserve"> сельсовета Усть-Таркского района на 201</w:t>
            </w:r>
            <w:r w:rsidR="003B7792">
              <w:t>7</w:t>
            </w:r>
            <w:r w:rsidRPr="00015A04">
              <w:t xml:space="preserve"> год и плановый период 201</w:t>
            </w:r>
            <w:r w:rsidR="003B7792">
              <w:t>8</w:t>
            </w:r>
            <w:r w:rsidRPr="00015A04">
              <w:t>-201</w:t>
            </w:r>
            <w:r w:rsidR="003B7792">
              <w:t>9</w:t>
            </w:r>
            <w:r w:rsidRPr="00015A04">
              <w:t xml:space="preserve"> годов" </w:t>
            </w:r>
            <w:r w:rsidRPr="00203BB0">
              <w:t xml:space="preserve">от </w:t>
            </w:r>
            <w:r w:rsidR="00A30163">
              <w:t>2</w:t>
            </w:r>
            <w:r w:rsidR="00E826AB">
              <w:t>1</w:t>
            </w:r>
            <w:r w:rsidRPr="00203BB0">
              <w:t>.1</w:t>
            </w:r>
            <w:r w:rsidR="00E826AB">
              <w:t>1</w:t>
            </w:r>
            <w:r w:rsidRPr="00203BB0">
              <w:t>.201</w:t>
            </w:r>
            <w:r w:rsidR="00E826AB">
              <w:t>6</w:t>
            </w:r>
            <w:r w:rsidRPr="00203BB0">
              <w:t xml:space="preserve">г.N </w:t>
            </w:r>
            <w:r w:rsidR="00E826AB">
              <w:t>61</w:t>
            </w:r>
          </w:p>
          <w:p w:rsidR="004F6E76" w:rsidRPr="00015A04" w:rsidRDefault="004F6E76" w:rsidP="006423DC"/>
        </w:tc>
      </w:tr>
    </w:tbl>
    <w:p w:rsidR="00944B74" w:rsidRDefault="00944B74" w:rsidP="004F6E76">
      <w:pPr>
        <w:tabs>
          <w:tab w:val="left" w:pos="8655"/>
        </w:tabs>
        <w:jc w:val="right"/>
        <w:rPr>
          <w:sz w:val="28"/>
          <w:szCs w:val="28"/>
        </w:rPr>
      </w:pPr>
    </w:p>
    <w:p w:rsidR="00944B74" w:rsidRDefault="00944B74" w:rsidP="004F6E76">
      <w:pPr>
        <w:tabs>
          <w:tab w:val="left" w:pos="8655"/>
        </w:tabs>
        <w:jc w:val="right"/>
        <w:rPr>
          <w:sz w:val="28"/>
          <w:szCs w:val="28"/>
        </w:rPr>
      </w:pPr>
    </w:p>
    <w:p w:rsidR="00944B74" w:rsidRDefault="00944B74" w:rsidP="004F6E76">
      <w:pPr>
        <w:tabs>
          <w:tab w:val="left" w:pos="8655"/>
        </w:tabs>
        <w:jc w:val="right"/>
        <w:rPr>
          <w:sz w:val="28"/>
          <w:szCs w:val="28"/>
        </w:rPr>
      </w:pPr>
    </w:p>
    <w:p w:rsidR="00944B74" w:rsidRDefault="00944B74" w:rsidP="004F6E76">
      <w:pPr>
        <w:tabs>
          <w:tab w:val="left" w:pos="8655"/>
        </w:tabs>
        <w:jc w:val="right"/>
        <w:rPr>
          <w:sz w:val="28"/>
          <w:szCs w:val="28"/>
        </w:rPr>
      </w:pPr>
    </w:p>
    <w:p w:rsidR="00944B74" w:rsidRPr="00944B74" w:rsidRDefault="00944B74" w:rsidP="00944B74">
      <w:pPr>
        <w:tabs>
          <w:tab w:val="left" w:pos="8655"/>
        </w:tabs>
        <w:jc w:val="center"/>
        <w:rPr>
          <w:b/>
          <w:sz w:val="28"/>
          <w:szCs w:val="28"/>
        </w:rPr>
      </w:pPr>
      <w:r w:rsidRPr="00944B74">
        <w:rPr>
          <w:b/>
          <w:sz w:val="28"/>
          <w:szCs w:val="28"/>
        </w:rPr>
        <w:t>Передача полномочий по КСО за счет межбюджетных трансфертов</w:t>
      </w:r>
    </w:p>
    <w:p w:rsidR="00A85AAD" w:rsidRDefault="00944B74" w:rsidP="00944B74">
      <w:pPr>
        <w:tabs>
          <w:tab w:val="left" w:pos="8655"/>
        </w:tabs>
        <w:jc w:val="center"/>
        <w:rPr>
          <w:b/>
          <w:sz w:val="28"/>
          <w:szCs w:val="28"/>
        </w:rPr>
      </w:pPr>
      <w:r w:rsidRPr="00944B74">
        <w:rPr>
          <w:b/>
          <w:sz w:val="28"/>
          <w:szCs w:val="28"/>
        </w:rPr>
        <w:t xml:space="preserve"> </w:t>
      </w:r>
    </w:p>
    <w:p w:rsidR="00944B74" w:rsidRPr="00944B74" w:rsidRDefault="00944B74" w:rsidP="00944B74">
      <w:pPr>
        <w:tabs>
          <w:tab w:val="left" w:pos="8655"/>
        </w:tabs>
        <w:jc w:val="center"/>
        <w:rPr>
          <w:b/>
          <w:sz w:val="28"/>
          <w:szCs w:val="28"/>
        </w:rPr>
      </w:pPr>
      <w:r w:rsidRPr="00944B74">
        <w:rPr>
          <w:b/>
          <w:sz w:val="28"/>
          <w:szCs w:val="28"/>
        </w:rPr>
        <w:t>в бюджет муниципального района</w:t>
      </w:r>
      <w:r w:rsidR="00A85AAD">
        <w:rPr>
          <w:b/>
          <w:sz w:val="28"/>
          <w:szCs w:val="28"/>
        </w:rPr>
        <w:t>.</w:t>
      </w:r>
    </w:p>
    <w:p w:rsidR="00944B74" w:rsidRPr="00944B74" w:rsidRDefault="00944B74" w:rsidP="004F6E76">
      <w:pPr>
        <w:tabs>
          <w:tab w:val="left" w:pos="8655"/>
        </w:tabs>
        <w:jc w:val="right"/>
        <w:rPr>
          <w:b/>
          <w:sz w:val="28"/>
          <w:szCs w:val="28"/>
        </w:rPr>
      </w:pPr>
    </w:p>
    <w:p w:rsidR="00944B74" w:rsidRDefault="00944B74" w:rsidP="004F6E76">
      <w:pPr>
        <w:tabs>
          <w:tab w:val="left" w:pos="8655"/>
        </w:tabs>
        <w:jc w:val="right"/>
        <w:rPr>
          <w:sz w:val="28"/>
          <w:szCs w:val="28"/>
        </w:rPr>
      </w:pPr>
      <w:bookmarkStart w:id="0" w:name="_GoBack"/>
      <w:bookmarkEnd w:id="0"/>
    </w:p>
    <w:p w:rsidR="00A85AAD" w:rsidRDefault="00944B74" w:rsidP="004F6E76">
      <w:pPr>
        <w:tabs>
          <w:tab w:val="left" w:pos="865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44B74" w:rsidRDefault="00A85AAD" w:rsidP="00A85AAD">
      <w:pPr>
        <w:tabs>
          <w:tab w:val="left" w:pos="865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тыс. руб.</w:t>
      </w:r>
    </w:p>
    <w:tbl>
      <w:tblPr>
        <w:tblStyle w:val="a3"/>
        <w:tblW w:w="9995" w:type="dxa"/>
        <w:jc w:val="center"/>
        <w:tblInd w:w="-1310" w:type="dxa"/>
        <w:tblLook w:val="04A0" w:firstRow="1" w:lastRow="0" w:firstColumn="1" w:lastColumn="0" w:noHBand="0" w:noVBand="1"/>
      </w:tblPr>
      <w:tblGrid>
        <w:gridCol w:w="4109"/>
        <w:gridCol w:w="560"/>
        <w:gridCol w:w="605"/>
        <w:gridCol w:w="1616"/>
        <w:gridCol w:w="777"/>
        <w:gridCol w:w="776"/>
        <w:gridCol w:w="776"/>
        <w:gridCol w:w="776"/>
      </w:tblGrid>
      <w:tr w:rsidR="00A85AAD" w:rsidTr="00A85AAD">
        <w:trPr>
          <w:jc w:val="center"/>
        </w:trPr>
        <w:tc>
          <w:tcPr>
            <w:tcW w:w="4293" w:type="dxa"/>
          </w:tcPr>
          <w:p w:rsidR="00A85AAD" w:rsidRPr="00015A04" w:rsidRDefault="00A85AAD" w:rsidP="00B32E1C">
            <w:pPr>
              <w:tabs>
                <w:tab w:val="left" w:pos="8655"/>
              </w:tabs>
              <w:jc w:val="center"/>
              <w:rPr>
                <w:b/>
                <w:sz w:val="28"/>
                <w:szCs w:val="28"/>
              </w:rPr>
            </w:pPr>
            <w:r w:rsidRPr="00015A04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562" w:type="dxa"/>
          </w:tcPr>
          <w:p w:rsidR="00A85AAD" w:rsidRPr="00A85AAD" w:rsidRDefault="00A85AAD" w:rsidP="004F6E76">
            <w:pPr>
              <w:tabs>
                <w:tab w:val="left" w:pos="8655"/>
              </w:tabs>
              <w:jc w:val="center"/>
              <w:rPr>
                <w:b/>
                <w:sz w:val="28"/>
                <w:szCs w:val="28"/>
              </w:rPr>
            </w:pPr>
            <w:r w:rsidRPr="00A85AAD">
              <w:rPr>
                <w:b/>
                <w:sz w:val="28"/>
                <w:szCs w:val="28"/>
              </w:rPr>
              <w:t>РЗ</w:t>
            </w:r>
          </w:p>
        </w:tc>
        <w:tc>
          <w:tcPr>
            <w:tcW w:w="605" w:type="dxa"/>
          </w:tcPr>
          <w:p w:rsidR="00A85AAD" w:rsidRPr="00A85AAD" w:rsidRDefault="00A85AAD" w:rsidP="004F6E76">
            <w:pPr>
              <w:tabs>
                <w:tab w:val="left" w:pos="8655"/>
              </w:tabs>
              <w:jc w:val="center"/>
              <w:rPr>
                <w:b/>
                <w:sz w:val="28"/>
                <w:szCs w:val="28"/>
              </w:rPr>
            </w:pPr>
            <w:r w:rsidRPr="00A85AAD">
              <w:rPr>
                <w:b/>
                <w:sz w:val="28"/>
                <w:szCs w:val="28"/>
              </w:rPr>
              <w:t>ПР</w:t>
            </w:r>
          </w:p>
        </w:tc>
        <w:tc>
          <w:tcPr>
            <w:tcW w:w="1430" w:type="dxa"/>
          </w:tcPr>
          <w:p w:rsidR="00A85AAD" w:rsidRPr="00A85AAD" w:rsidRDefault="00A85AAD" w:rsidP="004F6E76">
            <w:pPr>
              <w:tabs>
                <w:tab w:val="left" w:pos="8655"/>
              </w:tabs>
              <w:jc w:val="center"/>
              <w:rPr>
                <w:b/>
                <w:sz w:val="28"/>
                <w:szCs w:val="28"/>
              </w:rPr>
            </w:pPr>
            <w:r w:rsidRPr="00A85AAD">
              <w:rPr>
                <w:b/>
                <w:sz w:val="28"/>
                <w:szCs w:val="28"/>
              </w:rPr>
              <w:t>КЦСР</w:t>
            </w:r>
          </w:p>
        </w:tc>
        <w:tc>
          <w:tcPr>
            <w:tcW w:w="777" w:type="dxa"/>
          </w:tcPr>
          <w:p w:rsidR="00A85AAD" w:rsidRPr="00A85AAD" w:rsidRDefault="00A85AAD" w:rsidP="004F6E76">
            <w:pPr>
              <w:tabs>
                <w:tab w:val="left" w:pos="8655"/>
              </w:tabs>
              <w:jc w:val="center"/>
              <w:rPr>
                <w:b/>
                <w:sz w:val="28"/>
                <w:szCs w:val="28"/>
              </w:rPr>
            </w:pPr>
            <w:r w:rsidRPr="00A85AAD">
              <w:rPr>
                <w:b/>
                <w:sz w:val="28"/>
                <w:szCs w:val="28"/>
              </w:rPr>
              <w:t>КВР</w:t>
            </w:r>
          </w:p>
        </w:tc>
        <w:tc>
          <w:tcPr>
            <w:tcW w:w="776" w:type="dxa"/>
          </w:tcPr>
          <w:p w:rsidR="00A85AAD" w:rsidRPr="00A85AAD" w:rsidRDefault="00A85AAD" w:rsidP="003B7792">
            <w:pPr>
              <w:tabs>
                <w:tab w:val="left" w:pos="8655"/>
              </w:tabs>
              <w:jc w:val="center"/>
              <w:rPr>
                <w:b/>
                <w:sz w:val="28"/>
                <w:szCs w:val="28"/>
              </w:rPr>
            </w:pPr>
            <w:r w:rsidRPr="00A85AAD">
              <w:rPr>
                <w:b/>
                <w:sz w:val="28"/>
                <w:szCs w:val="28"/>
              </w:rPr>
              <w:t>201</w:t>
            </w:r>
            <w:r w:rsidR="003B7792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776" w:type="dxa"/>
          </w:tcPr>
          <w:p w:rsidR="00A85AAD" w:rsidRPr="00A85AAD" w:rsidRDefault="00A85AAD" w:rsidP="003B7792">
            <w:pPr>
              <w:tabs>
                <w:tab w:val="left" w:pos="8655"/>
              </w:tabs>
              <w:jc w:val="center"/>
              <w:rPr>
                <w:b/>
                <w:sz w:val="28"/>
                <w:szCs w:val="28"/>
              </w:rPr>
            </w:pPr>
            <w:r w:rsidRPr="00A85AAD">
              <w:rPr>
                <w:b/>
                <w:sz w:val="28"/>
                <w:szCs w:val="28"/>
              </w:rPr>
              <w:t>201</w:t>
            </w:r>
            <w:r w:rsidR="003B7792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776" w:type="dxa"/>
          </w:tcPr>
          <w:p w:rsidR="00A85AAD" w:rsidRPr="00A85AAD" w:rsidRDefault="00A85AAD" w:rsidP="003B7792">
            <w:pPr>
              <w:tabs>
                <w:tab w:val="left" w:pos="8655"/>
              </w:tabs>
              <w:jc w:val="center"/>
              <w:rPr>
                <w:b/>
                <w:sz w:val="28"/>
                <w:szCs w:val="28"/>
              </w:rPr>
            </w:pPr>
            <w:r w:rsidRPr="00A85AAD">
              <w:rPr>
                <w:b/>
                <w:sz w:val="28"/>
                <w:szCs w:val="28"/>
              </w:rPr>
              <w:t>201</w:t>
            </w:r>
            <w:r w:rsidR="003B7792">
              <w:rPr>
                <w:b/>
                <w:sz w:val="28"/>
                <w:szCs w:val="28"/>
              </w:rPr>
              <w:t>9</w:t>
            </w:r>
          </w:p>
        </w:tc>
      </w:tr>
      <w:tr w:rsidR="00A85AAD" w:rsidTr="00A85AAD">
        <w:trPr>
          <w:jc w:val="center"/>
        </w:trPr>
        <w:tc>
          <w:tcPr>
            <w:tcW w:w="4293" w:type="dxa"/>
          </w:tcPr>
          <w:p w:rsidR="00A85AAD" w:rsidRPr="00944B74" w:rsidRDefault="00A85AAD" w:rsidP="00B32E1C">
            <w:pPr>
              <w:tabs>
                <w:tab w:val="left" w:pos="8655"/>
              </w:tabs>
              <w:rPr>
                <w:sz w:val="28"/>
                <w:szCs w:val="28"/>
              </w:rPr>
            </w:pPr>
            <w:r w:rsidRPr="00944B74">
              <w:rPr>
                <w:sz w:val="28"/>
                <w:szCs w:val="28"/>
              </w:rPr>
              <w:t>Осу</w:t>
            </w:r>
            <w:r>
              <w:rPr>
                <w:sz w:val="28"/>
                <w:szCs w:val="28"/>
              </w:rPr>
              <w:t>ществление переданных полномочий контрольно-счетных органов поселений</w:t>
            </w:r>
          </w:p>
        </w:tc>
        <w:tc>
          <w:tcPr>
            <w:tcW w:w="562" w:type="dxa"/>
          </w:tcPr>
          <w:p w:rsidR="00A85AAD" w:rsidRDefault="00A85AAD" w:rsidP="004F6E76">
            <w:pPr>
              <w:tabs>
                <w:tab w:val="left" w:pos="8655"/>
              </w:tabs>
              <w:jc w:val="center"/>
              <w:rPr>
                <w:sz w:val="28"/>
                <w:szCs w:val="28"/>
              </w:rPr>
            </w:pPr>
          </w:p>
          <w:p w:rsidR="00A85AAD" w:rsidRDefault="00A85AAD" w:rsidP="004F6E76">
            <w:pPr>
              <w:tabs>
                <w:tab w:val="left" w:pos="8655"/>
              </w:tabs>
              <w:jc w:val="center"/>
              <w:rPr>
                <w:sz w:val="28"/>
                <w:szCs w:val="28"/>
              </w:rPr>
            </w:pPr>
          </w:p>
          <w:p w:rsidR="00A85AAD" w:rsidRDefault="00A85AAD" w:rsidP="004F6E76">
            <w:pPr>
              <w:tabs>
                <w:tab w:val="left" w:pos="86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</w:tcPr>
          <w:p w:rsidR="00A85AAD" w:rsidRDefault="00A85AAD" w:rsidP="004F6E76">
            <w:pPr>
              <w:tabs>
                <w:tab w:val="left" w:pos="8655"/>
              </w:tabs>
              <w:jc w:val="center"/>
              <w:rPr>
                <w:sz w:val="28"/>
                <w:szCs w:val="28"/>
              </w:rPr>
            </w:pPr>
          </w:p>
          <w:p w:rsidR="00A85AAD" w:rsidRDefault="00A85AAD" w:rsidP="004F6E76">
            <w:pPr>
              <w:tabs>
                <w:tab w:val="left" w:pos="8655"/>
              </w:tabs>
              <w:jc w:val="center"/>
              <w:rPr>
                <w:sz w:val="28"/>
                <w:szCs w:val="28"/>
              </w:rPr>
            </w:pPr>
          </w:p>
          <w:p w:rsidR="00A85AAD" w:rsidRDefault="00A85AAD" w:rsidP="004F6E76">
            <w:pPr>
              <w:tabs>
                <w:tab w:val="left" w:pos="86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1430" w:type="dxa"/>
          </w:tcPr>
          <w:p w:rsidR="00A85AAD" w:rsidRDefault="00A85AAD" w:rsidP="004F6E76">
            <w:pPr>
              <w:tabs>
                <w:tab w:val="left" w:pos="8655"/>
              </w:tabs>
              <w:jc w:val="center"/>
              <w:rPr>
                <w:sz w:val="28"/>
                <w:szCs w:val="28"/>
              </w:rPr>
            </w:pPr>
          </w:p>
          <w:p w:rsidR="00A85AAD" w:rsidRDefault="00A85AAD" w:rsidP="004F6E76">
            <w:pPr>
              <w:tabs>
                <w:tab w:val="left" w:pos="8655"/>
              </w:tabs>
              <w:jc w:val="center"/>
              <w:rPr>
                <w:sz w:val="28"/>
                <w:szCs w:val="28"/>
              </w:rPr>
            </w:pPr>
          </w:p>
          <w:p w:rsidR="00A85AAD" w:rsidRDefault="006A2C79" w:rsidP="004F6E76">
            <w:pPr>
              <w:tabs>
                <w:tab w:val="left" w:pos="86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9900008110</w:t>
            </w:r>
          </w:p>
        </w:tc>
        <w:tc>
          <w:tcPr>
            <w:tcW w:w="777" w:type="dxa"/>
          </w:tcPr>
          <w:p w:rsidR="00A85AAD" w:rsidRDefault="00A85AAD" w:rsidP="004F6E76">
            <w:pPr>
              <w:tabs>
                <w:tab w:val="left" w:pos="86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dxa"/>
          </w:tcPr>
          <w:p w:rsidR="00A85AAD" w:rsidRDefault="00A85AAD" w:rsidP="004F6E76">
            <w:pPr>
              <w:tabs>
                <w:tab w:val="left" w:pos="8655"/>
              </w:tabs>
              <w:jc w:val="center"/>
              <w:rPr>
                <w:sz w:val="28"/>
                <w:szCs w:val="28"/>
              </w:rPr>
            </w:pPr>
          </w:p>
          <w:p w:rsidR="00A85AAD" w:rsidRDefault="00A85AAD" w:rsidP="004F6E76">
            <w:pPr>
              <w:tabs>
                <w:tab w:val="left" w:pos="8655"/>
              </w:tabs>
              <w:jc w:val="center"/>
              <w:rPr>
                <w:sz w:val="28"/>
                <w:szCs w:val="28"/>
              </w:rPr>
            </w:pPr>
          </w:p>
          <w:p w:rsidR="00A85AAD" w:rsidRDefault="00A85AAD" w:rsidP="00A85AAD">
            <w:pPr>
              <w:tabs>
                <w:tab w:val="left" w:pos="86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40.1</w:t>
            </w:r>
          </w:p>
        </w:tc>
        <w:tc>
          <w:tcPr>
            <w:tcW w:w="776" w:type="dxa"/>
          </w:tcPr>
          <w:p w:rsidR="00A85AAD" w:rsidRDefault="00A85AAD" w:rsidP="004F6E76">
            <w:pPr>
              <w:tabs>
                <w:tab w:val="left" w:pos="8655"/>
              </w:tabs>
              <w:jc w:val="center"/>
              <w:rPr>
                <w:sz w:val="28"/>
                <w:szCs w:val="28"/>
              </w:rPr>
            </w:pPr>
          </w:p>
          <w:p w:rsidR="00A85AAD" w:rsidRDefault="00A85AAD" w:rsidP="004F6E76">
            <w:pPr>
              <w:tabs>
                <w:tab w:val="left" w:pos="8655"/>
              </w:tabs>
              <w:jc w:val="center"/>
              <w:rPr>
                <w:sz w:val="28"/>
                <w:szCs w:val="28"/>
              </w:rPr>
            </w:pPr>
          </w:p>
          <w:p w:rsidR="00A85AAD" w:rsidRDefault="00A85AAD" w:rsidP="004F6E76">
            <w:pPr>
              <w:tabs>
                <w:tab w:val="left" w:pos="86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40.1</w:t>
            </w:r>
          </w:p>
        </w:tc>
        <w:tc>
          <w:tcPr>
            <w:tcW w:w="776" w:type="dxa"/>
          </w:tcPr>
          <w:p w:rsidR="00A85AAD" w:rsidRDefault="00A85AAD" w:rsidP="004F6E76">
            <w:pPr>
              <w:tabs>
                <w:tab w:val="left" w:pos="8655"/>
              </w:tabs>
              <w:jc w:val="center"/>
              <w:rPr>
                <w:sz w:val="28"/>
                <w:szCs w:val="28"/>
              </w:rPr>
            </w:pPr>
          </w:p>
          <w:p w:rsidR="00A85AAD" w:rsidRDefault="00A85AAD" w:rsidP="004F6E76">
            <w:pPr>
              <w:tabs>
                <w:tab w:val="left" w:pos="8655"/>
              </w:tabs>
              <w:jc w:val="center"/>
              <w:rPr>
                <w:sz w:val="28"/>
                <w:szCs w:val="28"/>
              </w:rPr>
            </w:pPr>
          </w:p>
          <w:p w:rsidR="00A85AAD" w:rsidRDefault="00A85AAD" w:rsidP="004F6E76">
            <w:pPr>
              <w:tabs>
                <w:tab w:val="left" w:pos="86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40.1</w:t>
            </w:r>
          </w:p>
        </w:tc>
      </w:tr>
      <w:tr w:rsidR="00A85AAD" w:rsidTr="00A85AAD">
        <w:trPr>
          <w:jc w:val="center"/>
        </w:trPr>
        <w:tc>
          <w:tcPr>
            <w:tcW w:w="4293" w:type="dxa"/>
          </w:tcPr>
          <w:p w:rsidR="00A85AAD" w:rsidRPr="00015A04" w:rsidRDefault="00A85AAD" w:rsidP="00B32E1C">
            <w:pPr>
              <w:tabs>
                <w:tab w:val="left" w:pos="86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562" w:type="dxa"/>
          </w:tcPr>
          <w:p w:rsidR="00A85AAD" w:rsidRDefault="00A85AAD" w:rsidP="004F6E76">
            <w:pPr>
              <w:tabs>
                <w:tab w:val="left" w:pos="8655"/>
              </w:tabs>
              <w:jc w:val="center"/>
              <w:rPr>
                <w:sz w:val="28"/>
                <w:szCs w:val="28"/>
              </w:rPr>
            </w:pPr>
          </w:p>
          <w:p w:rsidR="00A85AAD" w:rsidRDefault="00A85AAD" w:rsidP="004F6E76">
            <w:pPr>
              <w:tabs>
                <w:tab w:val="left" w:pos="86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</w:tcPr>
          <w:p w:rsidR="00A85AAD" w:rsidRDefault="00A85AAD" w:rsidP="004F6E76">
            <w:pPr>
              <w:tabs>
                <w:tab w:val="left" w:pos="8655"/>
              </w:tabs>
              <w:jc w:val="center"/>
              <w:rPr>
                <w:sz w:val="28"/>
                <w:szCs w:val="28"/>
              </w:rPr>
            </w:pPr>
          </w:p>
          <w:p w:rsidR="00A85AAD" w:rsidRDefault="00A85AAD" w:rsidP="004F6E76">
            <w:pPr>
              <w:tabs>
                <w:tab w:val="left" w:pos="86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1430" w:type="dxa"/>
          </w:tcPr>
          <w:p w:rsidR="00A85AAD" w:rsidRDefault="00A85AAD" w:rsidP="004F6E76">
            <w:pPr>
              <w:tabs>
                <w:tab w:val="left" w:pos="8655"/>
              </w:tabs>
              <w:jc w:val="center"/>
              <w:rPr>
                <w:sz w:val="28"/>
                <w:szCs w:val="28"/>
              </w:rPr>
            </w:pPr>
          </w:p>
          <w:p w:rsidR="00A85AAD" w:rsidRDefault="006A2C79" w:rsidP="004F6E76">
            <w:pPr>
              <w:tabs>
                <w:tab w:val="left" w:pos="86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9900008110</w:t>
            </w:r>
          </w:p>
        </w:tc>
        <w:tc>
          <w:tcPr>
            <w:tcW w:w="777" w:type="dxa"/>
          </w:tcPr>
          <w:p w:rsidR="00A85AAD" w:rsidRDefault="00A85AAD" w:rsidP="004F6E76">
            <w:pPr>
              <w:tabs>
                <w:tab w:val="left" w:pos="8655"/>
              </w:tabs>
              <w:jc w:val="center"/>
              <w:rPr>
                <w:sz w:val="28"/>
                <w:szCs w:val="28"/>
              </w:rPr>
            </w:pPr>
          </w:p>
          <w:p w:rsidR="00A85AAD" w:rsidRDefault="00A85AAD" w:rsidP="004F6E76">
            <w:pPr>
              <w:tabs>
                <w:tab w:val="left" w:pos="86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540</w:t>
            </w:r>
          </w:p>
        </w:tc>
        <w:tc>
          <w:tcPr>
            <w:tcW w:w="776" w:type="dxa"/>
          </w:tcPr>
          <w:p w:rsidR="00A85AAD" w:rsidRDefault="00A85AAD" w:rsidP="004F6E76">
            <w:pPr>
              <w:tabs>
                <w:tab w:val="left" w:pos="8655"/>
              </w:tabs>
              <w:jc w:val="center"/>
              <w:rPr>
                <w:sz w:val="28"/>
                <w:szCs w:val="28"/>
              </w:rPr>
            </w:pPr>
          </w:p>
          <w:p w:rsidR="00A85AAD" w:rsidRDefault="00A85AAD" w:rsidP="004F6E76">
            <w:pPr>
              <w:tabs>
                <w:tab w:val="left" w:pos="86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40.1</w:t>
            </w:r>
          </w:p>
        </w:tc>
        <w:tc>
          <w:tcPr>
            <w:tcW w:w="776" w:type="dxa"/>
          </w:tcPr>
          <w:p w:rsidR="00FD3005" w:rsidRDefault="00FD3005" w:rsidP="00A85AAD">
            <w:pPr>
              <w:tabs>
                <w:tab w:val="left" w:pos="8655"/>
              </w:tabs>
              <w:rPr>
                <w:sz w:val="28"/>
                <w:szCs w:val="28"/>
              </w:rPr>
            </w:pPr>
          </w:p>
          <w:p w:rsidR="00A85AAD" w:rsidRDefault="00FD3005" w:rsidP="004F6E76">
            <w:pPr>
              <w:tabs>
                <w:tab w:val="left" w:pos="86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40.1</w:t>
            </w:r>
          </w:p>
        </w:tc>
        <w:tc>
          <w:tcPr>
            <w:tcW w:w="776" w:type="dxa"/>
          </w:tcPr>
          <w:p w:rsidR="00A85AAD" w:rsidRDefault="00A85AAD" w:rsidP="004F6E76">
            <w:pPr>
              <w:tabs>
                <w:tab w:val="left" w:pos="8655"/>
              </w:tabs>
              <w:jc w:val="center"/>
              <w:rPr>
                <w:sz w:val="28"/>
                <w:szCs w:val="28"/>
              </w:rPr>
            </w:pPr>
          </w:p>
          <w:p w:rsidR="00FD3005" w:rsidRDefault="00FD3005" w:rsidP="00FD3005">
            <w:pPr>
              <w:tabs>
                <w:tab w:val="left" w:pos="86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40.1</w:t>
            </w:r>
          </w:p>
        </w:tc>
      </w:tr>
    </w:tbl>
    <w:p w:rsidR="00944B74" w:rsidRPr="00015A04" w:rsidRDefault="00944B74" w:rsidP="004F6E76">
      <w:pPr>
        <w:tabs>
          <w:tab w:val="left" w:pos="8655"/>
        </w:tabs>
        <w:jc w:val="center"/>
        <w:rPr>
          <w:sz w:val="28"/>
          <w:szCs w:val="28"/>
        </w:rPr>
      </w:pPr>
    </w:p>
    <w:sectPr w:rsidR="00944B74" w:rsidRPr="00015A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EAE"/>
    <w:rsid w:val="00015A04"/>
    <w:rsid w:val="00203BB0"/>
    <w:rsid w:val="002E34BD"/>
    <w:rsid w:val="0034396D"/>
    <w:rsid w:val="003B7792"/>
    <w:rsid w:val="004F6E76"/>
    <w:rsid w:val="005F36CA"/>
    <w:rsid w:val="006A2C79"/>
    <w:rsid w:val="006A7CF5"/>
    <w:rsid w:val="007B348B"/>
    <w:rsid w:val="008801E5"/>
    <w:rsid w:val="008C10AF"/>
    <w:rsid w:val="00944B74"/>
    <w:rsid w:val="009A61B2"/>
    <w:rsid w:val="00A30163"/>
    <w:rsid w:val="00A61EAE"/>
    <w:rsid w:val="00A85AAD"/>
    <w:rsid w:val="00E826AB"/>
    <w:rsid w:val="00EB28B2"/>
    <w:rsid w:val="00FD3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E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6E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E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6E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28</cp:revision>
  <cp:lastPrinted>2012-12-25T04:55:00Z</cp:lastPrinted>
  <dcterms:created xsi:type="dcterms:W3CDTF">2012-11-27T09:29:00Z</dcterms:created>
  <dcterms:modified xsi:type="dcterms:W3CDTF">2016-11-24T10:38:00Z</dcterms:modified>
</cp:coreProperties>
</file>